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EA51F" w14:textId="77777777" w:rsidR="00F20CC0" w:rsidRPr="00220CFD" w:rsidRDefault="002A5677" w:rsidP="005C4A9D">
      <w:pPr>
        <w:spacing w:after="200" w:line="360" w:lineRule="auto"/>
        <w:jc w:val="center"/>
        <w:rPr>
          <w:b/>
          <w:i/>
          <w:iCs/>
          <w:sz w:val="56"/>
          <w:szCs w:val="56"/>
        </w:rPr>
      </w:pPr>
      <w:r w:rsidRPr="00220CFD">
        <w:rPr>
          <w:b/>
          <w:i/>
          <w:sz w:val="56"/>
          <w:szCs w:val="56"/>
        </w:rPr>
        <w:t>Makói Egyesített Népjóléti Intézmény</w:t>
      </w:r>
    </w:p>
    <w:p w14:paraId="5A417365" w14:textId="77777777" w:rsidR="00F20CC0" w:rsidRPr="00220CFD" w:rsidRDefault="00F20CC0" w:rsidP="005C4A9D">
      <w:pPr>
        <w:pStyle w:val="Listaszerbekezds"/>
        <w:spacing w:after="200" w:line="360" w:lineRule="auto"/>
        <w:ind w:left="0"/>
        <w:rPr>
          <w:iCs/>
          <w:sz w:val="56"/>
          <w:szCs w:val="56"/>
        </w:rPr>
      </w:pPr>
    </w:p>
    <w:p w14:paraId="1BF4E16E" w14:textId="77777777" w:rsidR="00C0051E" w:rsidRPr="00696391" w:rsidRDefault="00607114" w:rsidP="005C4A9D">
      <w:pPr>
        <w:pStyle w:val="Listaszerbekezds"/>
        <w:spacing w:after="200" w:line="360" w:lineRule="auto"/>
        <w:ind w:left="0"/>
        <w:jc w:val="center"/>
        <w:rPr>
          <w:iCs/>
          <w:sz w:val="44"/>
          <w:szCs w:val="44"/>
        </w:rPr>
      </w:pPr>
      <w:r w:rsidRPr="00696391">
        <w:rPr>
          <w:iCs/>
          <w:sz w:val="44"/>
          <w:szCs w:val="44"/>
        </w:rPr>
        <w:t>CSALÁD- ÉS GY</w:t>
      </w:r>
      <w:r w:rsidR="00C0051E" w:rsidRPr="00696391">
        <w:rPr>
          <w:iCs/>
          <w:sz w:val="44"/>
          <w:szCs w:val="44"/>
        </w:rPr>
        <w:t>ERME</w:t>
      </w:r>
      <w:r w:rsidRPr="00696391">
        <w:rPr>
          <w:iCs/>
          <w:sz w:val="44"/>
          <w:szCs w:val="44"/>
        </w:rPr>
        <w:t>KJÓLÉTI KÖZPONT</w:t>
      </w:r>
    </w:p>
    <w:p w14:paraId="1C78F67B" w14:textId="77777777" w:rsidR="00F20CC0" w:rsidRPr="00696391" w:rsidRDefault="000120D5" w:rsidP="005C4A9D">
      <w:pPr>
        <w:pStyle w:val="Listaszerbekezds"/>
        <w:spacing w:after="200" w:line="360" w:lineRule="auto"/>
        <w:jc w:val="center"/>
        <w:rPr>
          <w:iCs/>
          <w:sz w:val="44"/>
          <w:szCs w:val="44"/>
        </w:rPr>
      </w:pPr>
      <w:r w:rsidRPr="00696391">
        <w:rPr>
          <w:iCs/>
          <w:sz w:val="44"/>
          <w:szCs w:val="44"/>
        </w:rPr>
        <w:t>SZAKMAI PROGRAM</w:t>
      </w:r>
    </w:p>
    <w:p w14:paraId="67948507" w14:textId="77777777" w:rsidR="00110C29" w:rsidRDefault="00110C29" w:rsidP="005C4A9D">
      <w:pPr>
        <w:pStyle w:val="Listaszerbekezds"/>
        <w:spacing w:after="200" w:line="360" w:lineRule="auto"/>
        <w:jc w:val="center"/>
        <w:rPr>
          <w:iCs/>
          <w:sz w:val="52"/>
          <w:szCs w:val="52"/>
        </w:rPr>
      </w:pPr>
    </w:p>
    <w:p w14:paraId="47C04E29" w14:textId="77777777" w:rsidR="00696391" w:rsidRPr="00696391" w:rsidRDefault="00696391" w:rsidP="005C4A9D">
      <w:pPr>
        <w:pStyle w:val="Listaszerbekezds"/>
        <w:spacing w:after="200" w:line="360" w:lineRule="auto"/>
        <w:ind w:left="0"/>
        <w:rPr>
          <w:iCs/>
          <w:sz w:val="52"/>
          <w:szCs w:val="52"/>
        </w:rPr>
      </w:pPr>
    </w:p>
    <w:p w14:paraId="378354F6" w14:textId="77777777" w:rsidR="00110C29" w:rsidRDefault="00FD1AAF" w:rsidP="005C4A9D">
      <w:pPr>
        <w:pStyle w:val="Listaszerbekezds"/>
        <w:spacing w:after="200" w:line="360" w:lineRule="auto"/>
        <w:jc w:val="center"/>
        <w:rPr>
          <w:iCs/>
          <w:sz w:val="56"/>
          <w:szCs w:val="56"/>
        </w:rPr>
      </w:pPr>
      <w:r>
        <w:rPr>
          <w:iCs/>
          <w:noProof/>
          <w:sz w:val="52"/>
          <w:szCs w:val="52"/>
        </w:rPr>
        <w:drawing>
          <wp:inline distT="0" distB="0" distL="0" distR="0" wp14:anchorId="67380CEB" wp14:editId="6C54869C">
            <wp:extent cx="5046980" cy="3376295"/>
            <wp:effectExtent l="19050" t="0" r="1270" b="0"/>
            <wp:docPr id="1" name="Kép 1" descr="egyutt-egyma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yutt-egymasert"/>
                    <pic:cNvPicPr>
                      <a:picLocks noChangeAspect="1" noChangeArrowheads="1"/>
                    </pic:cNvPicPr>
                  </pic:nvPicPr>
                  <pic:blipFill>
                    <a:blip r:embed="rId8" cstate="print"/>
                    <a:srcRect/>
                    <a:stretch>
                      <a:fillRect/>
                    </a:stretch>
                  </pic:blipFill>
                  <pic:spPr bwMode="auto">
                    <a:xfrm>
                      <a:off x="0" y="0"/>
                      <a:ext cx="5046980" cy="3376295"/>
                    </a:xfrm>
                    <a:prstGeom prst="rect">
                      <a:avLst/>
                    </a:prstGeom>
                    <a:noFill/>
                    <a:ln w="9525">
                      <a:noFill/>
                      <a:miter lim="800000"/>
                      <a:headEnd/>
                      <a:tailEnd/>
                    </a:ln>
                  </pic:spPr>
                </pic:pic>
              </a:graphicData>
            </a:graphic>
          </wp:inline>
        </w:drawing>
      </w:r>
    </w:p>
    <w:p w14:paraId="445F2195" w14:textId="77777777" w:rsidR="000120D5" w:rsidRPr="00C0051E" w:rsidRDefault="000120D5" w:rsidP="005C4A9D">
      <w:pPr>
        <w:pStyle w:val="Listaszerbekezds"/>
        <w:spacing w:after="200" w:line="360" w:lineRule="auto"/>
        <w:ind w:left="0"/>
        <w:jc w:val="both"/>
        <w:rPr>
          <w:iCs/>
        </w:rPr>
      </w:pPr>
    </w:p>
    <w:p w14:paraId="10981E29" w14:textId="77777777" w:rsidR="000120D5" w:rsidRPr="00C0051E" w:rsidRDefault="000120D5" w:rsidP="005C4A9D">
      <w:pPr>
        <w:pStyle w:val="Listaszerbekezds"/>
        <w:spacing w:after="200" w:line="360" w:lineRule="auto"/>
        <w:jc w:val="both"/>
        <w:rPr>
          <w:iCs/>
        </w:rPr>
      </w:pPr>
    </w:p>
    <w:p w14:paraId="36C9B3E2" w14:textId="77777777" w:rsidR="00C0051E" w:rsidRPr="00C0051E" w:rsidRDefault="00C0051E" w:rsidP="005C4A9D">
      <w:pPr>
        <w:pStyle w:val="Listaszerbekezds"/>
        <w:spacing w:after="200" w:line="360" w:lineRule="auto"/>
        <w:jc w:val="both"/>
        <w:rPr>
          <w:iCs/>
        </w:rPr>
      </w:pPr>
    </w:p>
    <w:p w14:paraId="7306A649" w14:textId="77777777" w:rsidR="00C0051E" w:rsidRPr="00C0051E" w:rsidRDefault="00C0051E" w:rsidP="005C4A9D">
      <w:pPr>
        <w:pStyle w:val="Listaszerbekezds"/>
        <w:spacing w:after="200" w:line="360" w:lineRule="auto"/>
        <w:jc w:val="both"/>
        <w:rPr>
          <w:iCs/>
        </w:rPr>
      </w:pPr>
    </w:p>
    <w:p w14:paraId="61263FC5" w14:textId="77777777" w:rsidR="00F20CC0" w:rsidRPr="00C0051E" w:rsidRDefault="00F20CC0" w:rsidP="005C4A9D">
      <w:pPr>
        <w:pStyle w:val="Listaszerbekezds"/>
        <w:spacing w:after="200" w:line="360" w:lineRule="auto"/>
        <w:ind w:left="0"/>
        <w:jc w:val="both"/>
        <w:rPr>
          <w:iCs/>
        </w:rPr>
      </w:pPr>
    </w:p>
    <w:p w14:paraId="13694F25" w14:textId="77777777" w:rsidR="00F20CC0" w:rsidRPr="00C0051E" w:rsidRDefault="000120D5" w:rsidP="005C4A9D">
      <w:pPr>
        <w:pStyle w:val="Listaszerbekezds"/>
        <w:spacing w:after="200" w:line="360" w:lineRule="auto"/>
        <w:jc w:val="center"/>
        <w:rPr>
          <w:iCs/>
        </w:rPr>
      </w:pPr>
      <w:r w:rsidRPr="00C0051E">
        <w:rPr>
          <w:iCs/>
        </w:rPr>
        <w:t>Makó</w:t>
      </w:r>
    </w:p>
    <w:p w14:paraId="4A0E0B78" w14:textId="386E6848" w:rsidR="009C0834" w:rsidRPr="00957906" w:rsidRDefault="000120D5" w:rsidP="005C4A9D">
      <w:pPr>
        <w:pStyle w:val="Listaszerbekezds"/>
        <w:spacing w:after="200" w:line="360" w:lineRule="auto"/>
        <w:jc w:val="center"/>
        <w:rPr>
          <w:iCs/>
        </w:rPr>
      </w:pPr>
      <w:r w:rsidRPr="00957906">
        <w:rPr>
          <w:iCs/>
        </w:rPr>
        <w:t>20</w:t>
      </w:r>
      <w:r w:rsidR="00577043" w:rsidRPr="00957906">
        <w:rPr>
          <w:iCs/>
        </w:rPr>
        <w:t>23</w:t>
      </w:r>
      <w:r w:rsidR="0081354D" w:rsidRPr="00957906">
        <w:rPr>
          <w:iCs/>
        </w:rPr>
        <w:t xml:space="preserve">. </w:t>
      </w:r>
      <w:r w:rsidR="00EE7F09" w:rsidRPr="00957906">
        <w:rPr>
          <w:iCs/>
        </w:rPr>
        <w:t>jú</w:t>
      </w:r>
      <w:r w:rsidR="00AF4444" w:rsidRPr="00957906">
        <w:rPr>
          <w:iCs/>
        </w:rPr>
        <w:t>l</w:t>
      </w:r>
      <w:r w:rsidR="00EE7F09" w:rsidRPr="00957906">
        <w:rPr>
          <w:iCs/>
        </w:rPr>
        <w:t>ius</w:t>
      </w:r>
    </w:p>
    <w:p w14:paraId="17DAC9F2" w14:textId="77777777" w:rsidR="009C0834" w:rsidRDefault="009C0834" w:rsidP="005C4A9D">
      <w:pPr>
        <w:pStyle w:val="Listaszerbekezds"/>
        <w:spacing w:after="200" w:line="360" w:lineRule="auto"/>
        <w:jc w:val="center"/>
        <w:rPr>
          <w:b/>
          <w:iCs/>
          <w:sz w:val="28"/>
          <w:szCs w:val="28"/>
        </w:rPr>
      </w:pPr>
      <w:r>
        <w:rPr>
          <w:iCs/>
        </w:rPr>
        <w:br w:type="page"/>
      </w:r>
      <w:r>
        <w:rPr>
          <w:b/>
          <w:iCs/>
          <w:sz w:val="28"/>
          <w:szCs w:val="28"/>
        </w:rPr>
        <w:lastRenderedPageBreak/>
        <w:t>Tartalom</w:t>
      </w:r>
      <w:r w:rsidRPr="009C0834">
        <w:rPr>
          <w:b/>
          <w:iCs/>
          <w:sz w:val="28"/>
          <w:szCs w:val="28"/>
        </w:rPr>
        <w:t>jegyzék</w:t>
      </w:r>
    </w:p>
    <w:p w14:paraId="3F820A1A" w14:textId="77777777" w:rsidR="00984BC6" w:rsidRDefault="00984BC6" w:rsidP="005C4A9D">
      <w:pPr>
        <w:pStyle w:val="Listaszerbekezds"/>
        <w:spacing w:after="200" w:line="360" w:lineRule="auto"/>
        <w:jc w:val="center"/>
        <w:rPr>
          <w:b/>
          <w:iCs/>
          <w:sz w:val="28"/>
          <w:szCs w:val="28"/>
        </w:rPr>
      </w:pPr>
    </w:p>
    <w:p w14:paraId="7ACA6254" w14:textId="77777777" w:rsidR="009C0834" w:rsidRDefault="009C0834">
      <w:pPr>
        <w:pStyle w:val="Listaszerbekezds"/>
        <w:numPr>
          <w:ilvl w:val="0"/>
          <w:numId w:val="33"/>
        </w:numPr>
        <w:spacing w:after="200" w:line="360" w:lineRule="auto"/>
        <w:ind w:left="567" w:hanging="567"/>
        <w:jc w:val="both"/>
        <w:rPr>
          <w:b/>
          <w:iCs/>
        </w:rPr>
      </w:pPr>
      <w:r w:rsidRPr="009C0834">
        <w:rPr>
          <w:b/>
          <w:iCs/>
        </w:rPr>
        <w:t>Általános rész</w:t>
      </w:r>
    </w:p>
    <w:p w14:paraId="412B3D62" w14:textId="77777777" w:rsidR="009C0834" w:rsidRPr="009C0834" w:rsidRDefault="009C0834">
      <w:pPr>
        <w:pStyle w:val="Listaszerbekezds"/>
        <w:numPr>
          <w:ilvl w:val="0"/>
          <w:numId w:val="32"/>
        </w:numPr>
        <w:spacing w:after="200" w:line="360" w:lineRule="auto"/>
        <w:jc w:val="both"/>
        <w:rPr>
          <w:b/>
          <w:iCs/>
        </w:rPr>
      </w:pPr>
      <w:r>
        <w:rPr>
          <w:iCs/>
        </w:rPr>
        <w:t>Szociális alapszolgáltatások</w:t>
      </w:r>
    </w:p>
    <w:p w14:paraId="32DE9EA9" w14:textId="77777777" w:rsidR="009C0834" w:rsidRPr="009C0834" w:rsidRDefault="009C0834">
      <w:pPr>
        <w:pStyle w:val="Listaszerbekezds"/>
        <w:numPr>
          <w:ilvl w:val="0"/>
          <w:numId w:val="32"/>
        </w:numPr>
        <w:spacing w:after="200" w:line="360" w:lineRule="auto"/>
        <w:jc w:val="both"/>
        <w:rPr>
          <w:b/>
          <w:iCs/>
        </w:rPr>
      </w:pPr>
      <w:r>
        <w:rPr>
          <w:iCs/>
        </w:rPr>
        <w:t>A személyes gondoskodás keretébe tartozó szakosított ellátások</w:t>
      </w:r>
    </w:p>
    <w:p w14:paraId="21798CDE" w14:textId="77777777" w:rsidR="009C0834" w:rsidRPr="009C0834" w:rsidRDefault="009C0834">
      <w:pPr>
        <w:pStyle w:val="Listaszerbekezds"/>
        <w:numPr>
          <w:ilvl w:val="0"/>
          <w:numId w:val="32"/>
        </w:numPr>
        <w:spacing w:after="200" w:line="360" w:lineRule="auto"/>
        <w:jc w:val="both"/>
        <w:rPr>
          <w:b/>
          <w:iCs/>
        </w:rPr>
      </w:pPr>
      <w:r>
        <w:rPr>
          <w:iCs/>
        </w:rPr>
        <w:t>A személyes gondoskodás keretébe tartozó gyermekjóléti alapellátások</w:t>
      </w:r>
    </w:p>
    <w:p w14:paraId="4F1DE176" w14:textId="77777777" w:rsidR="009C0834" w:rsidRPr="009C0834" w:rsidRDefault="009C0834">
      <w:pPr>
        <w:pStyle w:val="Listaszerbekezds"/>
        <w:numPr>
          <w:ilvl w:val="0"/>
          <w:numId w:val="32"/>
        </w:numPr>
        <w:spacing w:after="200" w:line="360" w:lineRule="auto"/>
        <w:jc w:val="both"/>
        <w:rPr>
          <w:b/>
          <w:iCs/>
        </w:rPr>
      </w:pPr>
      <w:r>
        <w:rPr>
          <w:iCs/>
        </w:rPr>
        <w:t>Az egészségügyi alapellátás köre</w:t>
      </w:r>
    </w:p>
    <w:p w14:paraId="485F4A47" w14:textId="77777777" w:rsidR="009C0834" w:rsidRPr="009C0834" w:rsidRDefault="009C0834">
      <w:pPr>
        <w:pStyle w:val="Listaszerbekezds"/>
        <w:numPr>
          <w:ilvl w:val="0"/>
          <w:numId w:val="32"/>
        </w:numPr>
        <w:spacing w:after="200" w:line="360" w:lineRule="auto"/>
        <w:jc w:val="both"/>
        <w:rPr>
          <w:b/>
          <w:iCs/>
        </w:rPr>
      </w:pPr>
      <w:r>
        <w:rPr>
          <w:iCs/>
        </w:rPr>
        <w:t>Intézményi étkeztetési szolgáltatás</w:t>
      </w:r>
    </w:p>
    <w:p w14:paraId="0AB15A8A" w14:textId="77777777" w:rsidR="009C0834" w:rsidRDefault="009C0834">
      <w:pPr>
        <w:pStyle w:val="Listaszerbekezds"/>
        <w:numPr>
          <w:ilvl w:val="0"/>
          <w:numId w:val="33"/>
        </w:numPr>
        <w:spacing w:after="200" w:line="360" w:lineRule="auto"/>
        <w:ind w:left="567" w:hanging="567"/>
        <w:jc w:val="both"/>
        <w:rPr>
          <w:b/>
          <w:iCs/>
        </w:rPr>
      </w:pPr>
      <w:r>
        <w:rPr>
          <w:b/>
          <w:iCs/>
        </w:rPr>
        <w:t xml:space="preserve"> Intézmény neve, székhelye, elérhetősége, típusa</w:t>
      </w:r>
    </w:p>
    <w:p w14:paraId="50EB2451" w14:textId="77777777" w:rsidR="00B64E78" w:rsidRPr="00B64E78" w:rsidRDefault="00B64E78">
      <w:pPr>
        <w:pStyle w:val="Listaszerbekezds"/>
        <w:numPr>
          <w:ilvl w:val="0"/>
          <w:numId w:val="33"/>
        </w:numPr>
        <w:spacing w:after="200" w:line="360" w:lineRule="auto"/>
        <w:ind w:left="709" w:hanging="709"/>
        <w:jc w:val="both"/>
        <w:rPr>
          <w:b/>
          <w:iCs/>
        </w:rPr>
      </w:pPr>
      <w:r w:rsidRPr="00B64E78">
        <w:rPr>
          <w:b/>
          <w:iCs/>
        </w:rPr>
        <w:t>Az ellátandó célcsoport és az ellátandó terület jellemzői</w:t>
      </w:r>
    </w:p>
    <w:p w14:paraId="67DD1C80" w14:textId="77777777" w:rsidR="00B64E78" w:rsidRDefault="00B64E78">
      <w:pPr>
        <w:pStyle w:val="Listaszerbekezds"/>
        <w:numPr>
          <w:ilvl w:val="0"/>
          <w:numId w:val="36"/>
        </w:numPr>
        <w:spacing w:after="200" w:line="360" w:lineRule="auto"/>
        <w:jc w:val="both"/>
        <w:rPr>
          <w:iCs/>
        </w:rPr>
      </w:pPr>
      <w:r w:rsidRPr="00572D48">
        <w:rPr>
          <w:iCs/>
        </w:rPr>
        <w:t>Földrajzi helyzet</w:t>
      </w:r>
    </w:p>
    <w:p w14:paraId="289B5BFA" w14:textId="77777777" w:rsidR="008E5E64" w:rsidRDefault="008E5E64">
      <w:pPr>
        <w:pStyle w:val="Listaszerbekezds"/>
        <w:numPr>
          <w:ilvl w:val="0"/>
          <w:numId w:val="36"/>
        </w:numPr>
        <w:spacing w:after="200" w:line="360" w:lineRule="auto"/>
        <w:jc w:val="both"/>
        <w:rPr>
          <w:iCs/>
        </w:rPr>
      </w:pPr>
      <w:r>
        <w:rPr>
          <w:iCs/>
        </w:rPr>
        <w:t>Ellátandó célcsoport</w:t>
      </w:r>
    </w:p>
    <w:p w14:paraId="6B245ADD" w14:textId="77777777" w:rsidR="008D4EF1" w:rsidRPr="008D4EF1" w:rsidRDefault="00B64E78">
      <w:pPr>
        <w:pStyle w:val="Listaszerbekezds"/>
        <w:numPr>
          <w:ilvl w:val="0"/>
          <w:numId w:val="33"/>
        </w:numPr>
        <w:spacing w:after="200" w:line="360" w:lineRule="auto"/>
        <w:ind w:left="567" w:hanging="567"/>
        <w:jc w:val="both"/>
        <w:rPr>
          <w:b/>
          <w:iCs/>
        </w:rPr>
      </w:pPr>
      <w:r>
        <w:rPr>
          <w:b/>
          <w:iCs/>
        </w:rPr>
        <w:t>A szolgáltatás</w:t>
      </w:r>
      <w:r w:rsidRPr="00B64E78">
        <w:rPr>
          <w:b/>
          <w:iCs/>
        </w:rPr>
        <w:t xml:space="preserve"> </w:t>
      </w:r>
      <w:r>
        <w:rPr>
          <w:b/>
          <w:iCs/>
        </w:rPr>
        <w:t>célja, feladatai és alapelvei</w:t>
      </w:r>
    </w:p>
    <w:p w14:paraId="6CBEB057" w14:textId="77777777" w:rsidR="008D4EF1" w:rsidRPr="008D4EF1" w:rsidRDefault="008D4EF1">
      <w:pPr>
        <w:pStyle w:val="Listaszerbekezds"/>
        <w:numPr>
          <w:ilvl w:val="0"/>
          <w:numId w:val="48"/>
        </w:numPr>
        <w:spacing w:after="200" w:line="360" w:lineRule="auto"/>
        <w:ind w:left="993" w:firstLine="0"/>
        <w:jc w:val="both"/>
        <w:rPr>
          <w:iCs/>
        </w:rPr>
      </w:pPr>
      <w:r w:rsidRPr="008D4EF1">
        <w:rPr>
          <w:rFonts w:eastAsia="SimSun"/>
          <w:lang w:eastAsia="zh-CN"/>
        </w:rPr>
        <w:t xml:space="preserve">A </w:t>
      </w:r>
      <w:r w:rsidRPr="008D4EF1">
        <w:t>szakmai működési alapelvei</w:t>
      </w:r>
    </w:p>
    <w:p w14:paraId="6A7FF4B6" w14:textId="77777777" w:rsidR="009C0834" w:rsidRDefault="009C0834">
      <w:pPr>
        <w:pStyle w:val="Listaszerbekezds"/>
        <w:numPr>
          <w:ilvl w:val="0"/>
          <w:numId w:val="33"/>
        </w:numPr>
        <w:spacing w:after="200" w:line="360" w:lineRule="auto"/>
        <w:ind w:left="567" w:hanging="567"/>
        <w:jc w:val="both"/>
        <w:rPr>
          <w:b/>
          <w:iCs/>
        </w:rPr>
      </w:pPr>
      <w:r>
        <w:rPr>
          <w:b/>
          <w:iCs/>
        </w:rPr>
        <w:t>Megvalósítandó program bemutatása, a létrejövő kapacitások, a nyújtott szolgáltatások, tevékenységek</w:t>
      </w:r>
    </w:p>
    <w:p w14:paraId="49DBD4BD" w14:textId="77777777" w:rsidR="009C0834" w:rsidRDefault="00616800">
      <w:pPr>
        <w:pStyle w:val="Listaszerbekezds"/>
        <w:numPr>
          <w:ilvl w:val="0"/>
          <w:numId w:val="34"/>
        </w:numPr>
        <w:spacing w:after="200" w:line="360" w:lineRule="auto"/>
        <w:jc w:val="both"/>
        <w:rPr>
          <w:iCs/>
        </w:rPr>
      </w:pPr>
      <w:r w:rsidRPr="00616800">
        <w:rPr>
          <w:iCs/>
        </w:rPr>
        <w:t>Feladatmegosztás</w:t>
      </w:r>
    </w:p>
    <w:p w14:paraId="117D42B6" w14:textId="77777777" w:rsidR="00616800" w:rsidRDefault="00616800">
      <w:pPr>
        <w:pStyle w:val="Listaszerbekezds"/>
        <w:numPr>
          <w:ilvl w:val="0"/>
          <w:numId w:val="34"/>
        </w:numPr>
        <w:spacing w:after="200" w:line="360" w:lineRule="auto"/>
        <w:jc w:val="both"/>
        <w:rPr>
          <w:iCs/>
        </w:rPr>
      </w:pPr>
      <w:r>
        <w:rPr>
          <w:iCs/>
        </w:rPr>
        <w:t>Szakmai létszám</w:t>
      </w:r>
    </w:p>
    <w:p w14:paraId="0D74F0C0" w14:textId="77777777" w:rsidR="00B64E78" w:rsidRPr="00B64E78" w:rsidRDefault="009674B0" w:rsidP="00B64E78">
      <w:pPr>
        <w:spacing w:after="200" w:line="360" w:lineRule="auto"/>
        <w:jc w:val="both"/>
        <w:rPr>
          <w:b/>
          <w:iCs/>
        </w:rPr>
      </w:pPr>
      <w:r>
        <w:rPr>
          <w:b/>
          <w:iCs/>
        </w:rPr>
        <w:t>VI.</w:t>
      </w:r>
      <w:r>
        <w:rPr>
          <w:b/>
          <w:iCs/>
        </w:rPr>
        <w:tab/>
      </w:r>
      <w:r w:rsidR="00B64E78" w:rsidRPr="00B64E78">
        <w:rPr>
          <w:b/>
          <w:iCs/>
        </w:rPr>
        <w:t>Szakmai együttműködések</w:t>
      </w:r>
    </w:p>
    <w:p w14:paraId="5A44A4CE" w14:textId="77777777" w:rsidR="00B64E78" w:rsidRDefault="00B64E78">
      <w:pPr>
        <w:pStyle w:val="Listaszerbekezds"/>
        <w:numPr>
          <w:ilvl w:val="0"/>
          <w:numId w:val="40"/>
        </w:numPr>
        <w:spacing w:after="200" w:line="360" w:lineRule="auto"/>
        <w:jc w:val="both"/>
        <w:rPr>
          <w:iCs/>
        </w:rPr>
      </w:pPr>
      <w:r>
        <w:rPr>
          <w:iCs/>
        </w:rPr>
        <w:t>Az intézményen belüli és más intézményekkel történő együttműködés</w:t>
      </w:r>
    </w:p>
    <w:p w14:paraId="16734F60" w14:textId="77777777" w:rsidR="00B64E78" w:rsidRDefault="00B64E78">
      <w:pPr>
        <w:pStyle w:val="Listaszerbekezds"/>
        <w:numPr>
          <w:ilvl w:val="0"/>
          <w:numId w:val="40"/>
        </w:numPr>
        <w:spacing w:after="200" w:line="360" w:lineRule="auto"/>
        <w:jc w:val="both"/>
        <w:rPr>
          <w:iCs/>
        </w:rPr>
      </w:pPr>
      <w:r>
        <w:rPr>
          <w:iCs/>
        </w:rPr>
        <w:t>Jelzőrendszer működtetése</w:t>
      </w:r>
    </w:p>
    <w:p w14:paraId="60B8D5DD" w14:textId="77777777" w:rsidR="00B64E78" w:rsidRDefault="00B64E78">
      <w:pPr>
        <w:pStyle w:val="Listaszerbekezds"/>
        <w:numPr>
          <w:ilvl w:val="0"/>
          <w:numId w:val="41"/>
        </w:numPr>
        <w:spacing w:after="200" w:line="360" w:lineRule="auto"/>
        <w:jc w:val="both"/>
        <w:rPr>
          <w:iCs/>
        </w:rPr>
      </w:pPr>
      <w:r>
        <w:rPr>
          <w:iCs/>
        </w:rPr>
        <w:t xml:space="preserve">Jelzőrendszer </w:t>
      </w:r>
      <w:r w:rsidR="00E8702A">
        <w:rPr>
          <w:iCs/>
        </w:rPr>
        <w:t>kiemelt tagjai</w:t>
      </w:r>
    </w:p>
    <w:p w14:paraId="2DF15DC5" w14:textId="77777777" w:rsidR="00B64E78" w:rsidRDefault="00B64E78">
      <w:pPr>
        <w:pStyle w:val="Listaszerbekezds"/>
        <w:numPr>
          <w:ilvl w:val="0"/>
          <w:numId w:val="41"/>
        </w:numPr>
        <w:spacing w:after="200" w:line="360" w:lineRule="auto"/>
        <w:jc w:val="both"/>
        <w:rPr>
          <w:iCs/>
        </w:rPr>
      </w:pPr>
      <w:r>
        <w:rPr>
          <w:iCs/>
        </w:rPr>
        <w:t xml:space="preserve">Esetmegbeszélések </w:t>
      </w:r>
      <w:r w:rsidR="00BD6E41">
        <w:rPr>
          <w:iCs/>
        </w:rPr>
        <w:t>típusai</w:t>
      </w:r>
    </w:p>
    <w:p w14:paraId="1FA72A48" w14:textId="77777777" w:rsidR="00E8702A" w:rsidRDefault="00E8702A">
      <w:pPr>
        <w:pStyle w:val="Listaszerbekezds"/>
        <w:numPr>
          <w:ilvl w:val="0"/>
          <w:numId w:val="41"/>
        </w:numPr>
        <w:spacing w:after="200" w:line="360" w:lineRule="auto"/>
        <w:jc w:val="both"/>
        <w:rPr>
          <w:iCs/>
        </w:rPr>
      </w:pPr>
      <w:r>
        <w:rPr>
          <w:iCs/>
        </w:rPr>
        <w:t>Esetkonferencia</w:t>
      </w:r>
    </w:p>
    <w:p w14:paraId="6B0DCC38" w14:textId="77777777" w:rsidR="00616800" w:rsidRDefault="00616800">
      <w:pPr>
        <w:pStyle w:val="Listaszerbekezds"/>
        <w:numPr>
          <w:ilvl w:val="0"/>
          <w:numId w:val="47"/>
        </w:numPr>
        <w:spacing w:after="200" w:line="360" w:lineRule="auto"/>
        <w:jc w:val="both"/>
        <w:rPr>
          <w:b/>
          <w:iCs/>
        </w:rPr>
      </w:pPr>
      <w:r>
        <w:rPr>
          <w:b/>
          <w:iCs/>
        </w:rPr>
        <w:t>Család – és Gyermekjóléti Szolgálat</w:t>
      </w:r>
    </w:p>
    <w:p w14:paraId="0B6065CD" w14:textId="77777777" w:rsidR="00616800" w:rsidRDefault="00616800">
      <w:pPr>
        <w:pStyle w:val="Listaszerbekezds"/>
        <w:numPr>
          <w:ilvl w:val="0"/>
          <w:numId w:val="35"/>
        </w:numPr>
        <w:spacing w:after="200" w:line="360" w:lineRule="auto"/>
        <w:jc w:val="both"/>
        <w:rPr>
          <w:iCs/>
        </w:rPr>
      </w:pPr>
      <w:r w:rsidRPr="00616800">
        <w:rPr>
          <w:iCs/>
        </w:rPr>
        <w:t>Feladatok</w:t>
      </w:r>
    </w:p>
    <w:p w14:paraId="0C2E1ADB" w14:textId="77777777" w:rsidR="00616800" w:rsidRDefault="00616800">
      <w:pPr>
        <w:pStyle w:val="Listaszerbekezds"/>
        <w:numPr>
          <w:ilvl w:val="0"/>
          <w:numId w:val="35"/>
        </w:numPr>
        <w:spacing w:after="200" w:line="360" w:lineRule="auto"/>
        <w:jc w:val="both"/>
        <w:rPr>
          <w:iCs/>
        </w:rPr>
      </w:pPr>
      <w:r>
        <w:rPr>
          <w:iCs/>
        </w:rPr>
        <w:t>Információs adatok gyűjtése, tájékoztatás</w:t>
      </w:r>
    </w:p>
    <w:p w14:paraId="5FC8EB92" w14:textId="77777777" w:rsidR="00616800" w:rsidRDefault="00616800">
      <w:pPr>
        <w:pStyle w:val="Listaszerbekezds"/>
        <w:numPr>
          <w:ilvl w:val="0"/>
          <w:numId w:val="35"/>
        </w:numPr>
        <w:spacing w:after="200" w:line="360" w:lineRule="auto"/>
        <w:jc w:val="both"/>
        <w:rPr>
          <w:iCs/>
        </w:rPr>
      </w:pPr>
      <w:r>
        <w:rPr>
          <w:iCs/>
        </w:rPr>
        <w:t>Szociális segítő munka</w:t>
      </w:r>
    </w:p>
    <w:p w14:paraId="3A0219BB" w14:textId="77777777" w:rsidR="00616800" w:rsidRDefault="00616800">
      <w:pPr>
        <w:pStyle w:val="Listaszerbekezds"/>
        <w:numPr>
          <w:ilvl w:val="0"/>
          <w:numId w:val="35"/>
        </w:numPr>
        <w:spacing w:after="200" w:line="360" w:lineRule="auto"/>
        <w:jc w:val="both"/>
        <w:rPr>
          <w:iCs/>
        </w:rPr>
      </w:pPr>
      <w:r>
        <w:rPr>
          <w:iCs/>
        </w:rPr>
        <w:t>Szolgáltatáshoz való hozzájutás</w:t>
      </w:r>
    </w:p>
    <w:p w14:paraId="7DA1DEAA" w14:textId="77777777" w:rsidR="00616800" w:rsidRDefault="00616800">
      <w:pPr>
        <w:pStyle w:val="Listaszerbekezds"/>
        <w:numPr>
          <w:ilvl w:val="0"/>
          <w:numId w:val="35"/>
        </w:numPr>
        <w:spacing w:after="200" w:line="360" w:lineRule="auto"/>
        <w:jc w:val="both"/>
        <w:rPr>
          <w:iCs/>
        </w:rPr>
      </w:pPr>
      <w:r>
        <w:rPr>
          <w:iCs/>
        </w:rPr>
        <w:t>Hivatalos ügyek intézése</w:t>
      </w:r>
    </w:p>
    <w:p w14:paraId="45E827C1" w14:textId="77777777" w:rsidR="00C36EEB" w:rsidRDefault="00616800">
      <w:pPr>
        <w:pStyle w:val="Listaszerbekezds"/>
        <w:numPr>
          <w:ilvl w:val="0"/>
          <w:numId w:val="35"/>
        </w:numPr>
        <w:spacing w:after="200" w:line="360" w:lineRule="auto"/>
        <w:jc w:val="both"/>
        <w:rPr>
          <w:iCs/>
        </w:rPr>
      </w:pPr>
      <w:r>
        <w:rPr>
          <w:iCs/>
        </w:rPr>
        <w:t>Veszélyeztetettséget észlelő és jelző rendszer</w:t>
      </w:r>
    </w:p>
    <w:p w14:paraId="7649E4A9" w14:textId="77777777" w:rsidR="00511FD1" w:rsidRDefault="00511FD1">
      <w:pPr>
        <w:pStyle w:val="Listaszerbekezds"/>
        <w:numPr>
          <w:ilvl w:val="0"/>
          <w:numId w:val="35"/>
        </w:numPr>
        <w:spacing w:line="360" w:lineRule="auto"/>
        <w:jc w:val="both"/>
      </w:pPr>
      <w:r w:rsidRPr="00511FD1">
        <w:t>A szolgáltatás igénybevételének módja</w:t>
      </w:r>
    </w:p>
    <w:p w14:paraId="0BD62787" w14:textId="77777777" w:rsidR="00C36EEB" w:rsidRDefault="002028B0">
      <w:pPr>
        <w:pStyle w:val="Listaszerbekezds"/>
        <w:numPr>
          <w:ilvl w:val="0"/>
          <w:numId w:val="35"/>
        </w:numPr>
        <w:spacing w:line="360" w:lineRule="auto"/>
        <w:jc w:val="both"/>
      </w:pPr>
      <w:r w:rsidRPr="002028B0">
        <w:lastRenderedPageBreak/>
        <w:t>A szolgáltatás igénybevételének megszűnése</w:t>
      </w:r>
    </w:p>
    <w:p w14:paraId="31B70A89" w14:textId="77777777" w:rsidR="002028B0" w:rsidRPr="002028B0" w:rsidRDefault="002028B0">
      <w:pPr>
        <w:pStyle w:val="Listaszerbekezds"/>
        <w:numPr>
          <w:ilvl w:val="0"/>
          <w:numId w:val="35"/>
        </w:numPr>
        <w:spacing w:line="360" w:lineRule="auto"/>
        <w:jc w:val="both"/>
      </w:pPr>
      <w:r w:rsidRPr="002028B0">
        <w:t>Esetátadás</w:t>
      </w:r>
    </w:p>
    <w:p w14:paraId="561BEEDA" w14:textId="77777777" w:rsidR="00572D48" w:rsidRDefault="00572D48">
      <w:pPr>
        <w:pStyle w:val="Listaszerbekezds"/>
        <w:numPr>
          <w:ilvl w:val="0"/>
          <w:numId w:val="47"/>
        </w:numPr>
        <w:spacing w:after="200" w:line="360" w:lineRule="auto"/>
        <w:jc w:val="both"/>
        <w:rPr>
          <w:b/>
          <w:iCs/>
        </w:rPr>
      </w:pPr>
      <w:r>
        <w:rPr>
          <w:b/>
          <w:iCs/>
        </w:rPr>
        <w:t>Család- és Gyermekjóléti Központ</w:t>
      </w:r>
    </w:p>
    <w:p w14:paraId="08A70D2C" w14:textId="77777777" w:rsidR="00572D48" w:rsidRDefault="00572D48">
      <w:pPr>
        <w:pStyle w:val="Listaszerbekezds"/>
        <w:numPr>
          <w:ilvl w:val="0"/>
          <w:numId w:val="36"/>
        </w:numPr>
        <w:spacing w:after="200" w:line="360" w:lineRule="auto"/>
        <w:jc w:val="both"/>
        <w:rPr>
          <w:iCs/>
        </w:rPr>
      </w:pPr>
      <w:r w:rsidRPr="00572D48">
        <w:rPr>
          <w:iCs/>
        </w:rPr>
        <w:t>Feladatai, formái</w:t>
      </w:r>
    </w:p>
    <w:p w14:paraId="0BB0FAA6" w14:textId="77777777" w:rsidR="00572D48" w:rsidRDefault="00572D48">
      <w:pPr>
        <w:pStyle w:val="Listaszerbekezds"/>
        <w:numPr>
          <w:ilvl w:val="0"/>
          <w:numId w:val="37"/>
        </w:numPr>
        <w:spacing w:after="200" w:line="360" w:lineRule="auto"/>
        <w:ind w:left="1701" w:firstLine="0"/>
        <w:jc w:val="both"/>
        <w:rPr>
          <w:iCs/>
        </w:rPr>
      </w:pPr>
      <w:r>
        <w:rPr>
          <w:iCs/>
        </w:rPr>
        <w:t>Utcai szociális munka</w:t>
      </w:r>
    </w:p>
    <w:p w14:paraId="1F8C657C" w14:textId="77777777" w:rsidR="00572D48" w:rsidRDefault="00572D48">
      <w:pPr>
        <w:pStyle w:val="Listaszerbekezds"/>
        <w:numPr>
          <w:ilvl w:val="0"/>
          <w:numId w:val="37"/>
        </w:numPr>
        <w:spacing w:after="200" w:line="360" w:lineRule="auto"/>
        <w:ind w:left="1701" w:firstLine="0"/>
        <w:jc w:val="both"/>
        <w:rPr>
          <w:iCs/>
        </w:rPr>
      </w:pPr>
      <w:r>
        <w:rPr>
          <w:iCs/>
        </w:rPr>
        <w:t>Kapcsolattartási ügyelet</w:t>
      </w:r>
    </w:p>
    <w:p w14:paraId="681DFBD8" w14:textId="77777777" w:rsidR="00572D48" w:rsidRDefault="00572D48">
      <w:pPr>
        <w:pStyle w:val="Listaszerbekezds"/>
        <w:numPr>
          <w:ilvl w:val="0"/>
          <w:numId w:val="37"/>
        </w:numPr>
        <w:spacing w:after="200" w:line="360" w:lineRule="auto"/>
        <w:ind w:left="1701" w:firstLine="0"/>
        <w:jc w:val="both"/>
        <w:rPr>
          <w:iCs/>
        </w:rPr>
      </w:pPr>
      <w:r>
        <w:rPr>
          <w:iCs/>
        </w:rPr>
        <w:t>Kórházi szociális munka</w:t>
      </w:r>
    </w:p>
    <w:p w14:paraId="61537757" w14:textId="77777777" w:rsidR="00572D48" w:rsidRDefault="00572D48">
      <w:pPr>
        <w:pStyle w:val="Listaszerbekezds"/>
        <w:numPr>
          <w:ilvl w:val="0"/>
          <w:numId w:val="37"/>
        </w:numPr>
        <w:spacing w:after="200" w:line="360" w:lineRule="auto"/>
        <w:ind w:left="1701" w:firstLine="0"/>
        <w:jc w:val="both"/>
        <w:rPr>
          <w:iCs/>
        </w:rPr>
      </w:pPr>
      <w:r>
        <w:rPr>
          <w:iCs/>
        </w:rPr>
        <w:t>Készenléti szolgálat</w:t>
      </w:r>
    </w:p>
    <w:p w14:paraId="21638181" w14:textId="77777777" w:rsidR="008C05A5" w:rsidRDefault="008C05A5">
      <w:pPr>
        <w:pStyle w:val="Listaszerbekezds"/>
        <w:numPr>
          <w:ilvl w:val="0"/>
          <w:numId w:val="37"/>
        </w:numPr>
        <w:spacing w:after="200" w:line="360" w:lineRule="auto"/>
        <w:ind w:left="1701" w:firstLine="0"/>
        <w:jc w:val="both"/>
        <w:rPr>
          <w:iCs/>
          <w:color w:val="000000" w:themeColor="text1"/>
        </w:rPr>
      </w:pPr>
      <w:r w:rsidRPr="0081354D">
        <w:rPr>
          <w:iCs/>
          <w:color w:val="000000" w:themeColor="text1"/>
        </w:rPr>
        <w:t>Óvodai és iskolai szociális segítés</w:t>
      </w:r>
    </w:p>
    <w:p w14:paraId="016C038A" w14:textId="77777777" w:rsidR="0081354D" w:rsidRPr="00EE7F09" w:rsidRDefault="0081354D">
      <w:pPr>
        <w:pStyle w:val="Listaszerbekezds"/>
        <w:numPr>
          <w:ilvl w:val="0"/>
          <w:numId w:val="37"/>
        </w:numPr>
        <w:spacing w:after="200" w:line="360" w:lineRule="auto"/>
        <w:ind w:left="1701" w:firstLine="0"/>
        <w:jc w:val="both"/>
        <w:rPr>
          <w:iCs/>
        </w:rPr>
      </w:pPr>
      <w:r w:rsidRPr="00EE7F09">
        <w:rPr>
          <w:iCs/>
        </w:rPr>
        <w:t>Szociális diagnózis felvétele</w:t>
      </w:r>
    </w:p>
    <w:p w14:paraId="27D07829" w14:textId="77777777" w:rsidR="00572D48" w:rsidRDefault="00572D48">
      <w:pPr>
        <w:pStyle w:val="Listaszerbekezds"/>
        <w:numPr>
          <w:ilvl w:val="0"/>
          <w:numId w:val="36"/>
        </w:numPr>
        <w:spacing w:after="200" w:line="360" w:lineRule="auto"/>
        <w:jc w:val="both"/>
        <w:rPr>
          <w:iCs/>
        </w:rPr>
      </w:pPr>
      <w:r>
        <w:rPr>
          <w:iCs/>
        </w:rPr>
        <w:t>Javaslattétel hatósági intézkedésre</w:t>
      </w:r>
    </w:p>
    <w:p w14:paraId="039E8B20" w14:textId="77777777" w:rsidR="008143D6" w:rsidRDefault="008143D6">
      <w:pPr>
        <w:pStyle w:val="Listaszerbekezds"/>
        <w:numPr>
          <w:ilvl w:val="0"/>
          <w:numId w:val="47"/>
        </w:numPr>
        <w:spacing w:after="200" w:line="360" w:lineRule="auto"/>
        <w:jc w:val="both"/>
        <w:rPr>
          <w:b/>
          <w:iCs/>
        </w:rPr>
      </w:pPr>
      <w:r>
        <w:rPr>
          <w:b/>
          <w:iCs/>
        </w:rPr>
        <w:t>A szolgáltatásról szóló tájékoztatás helyi módja</w:t>
      </w:r>
    </w:p>
    <w:p w14:paraId="744BFB83" w14:textId="77777777" w:rsidR="008143D6" w:rsidRDefault="008143D6">
      <w:pPr>
        <w:pStyle w:val="Listaszerbekezds"/>
        <w:numPr>
          <w:ilvl w:val="0"/>
          <w:numId w:val="47"/>
        </w:numPr>
        <w:spacing w:after="200" w:line="360" w:lineRule="auto"/>
        <w:jc w:val="both"/>
        <w:rPr>
          <w:b/>
          <w:iCs/>
        </w:rPr>
      </w:pPr>
      <w:r>
        <w:rPr>
          <w:b/>
          <w:iCs/>
        </w:rPr>
        <w:t>A szolgáltatást igénybevevők és a szociális szolgáltatást végzők jogaival kapcsolatos szabályok</w:t>
      </w:r>
    </w:p>
    <w:p w14:paraId="21FCD195" w14:textId="77777777" w:rsidR="008143D6" w:rsidRPr="008143D6" w:rsidRDefault="008143D6">
      <w:pPr>
        <w:pStyle w:val="Listaszerbekezds"/>
        <w:numPr>
          <w:ilvl w:val="0"/>
          <w:numId w:val="36"/>
        </w:numPr>
        <w:spacing w:after="200" w:line="360" w:lineRule="auto"/>
        <w:jc w:val="both"/>
        <w:rPr>
          <w:iCs/>
        </w:rPr>
      </w:pPr>
      <w:r w:rsidRPr="008143D6">
        <w:rPr>
          <w:iCs/>
        </w:rPr>
        <w:t>Az szolgáltatást igénybevevők általános jogai</w:t>
      </w:r>
    </w:p>
    <w:p w14:paraId="7B00FC18" w14:textId="77777777" w:rsidR="00640F03" w:rsidRDefault="008143D6">
      <w:pPr>
        <w:pStyle w:val="Listaszerbekezds"/>
        <w:numPr>
          <w:ilvl w:val="0"/>
          <w:numId w:val="39"/>
        </w:numPr>
        <w:spacing w:after="200" w:line="360" w:lineRule="auto"/>
        <w:ind w:left="1276" w:hanging="425"/>
        <w:jc w:val="both"/>
        <w:rPr>
          <w:iCs/>
        </w:rPr>
      </w:pPr>
      <w:r>
        <w:rPr>
          <w:iCs/>
        </w:rPr>
        <w:t>A szolgáltatást végzők jogai</w:t>
      </w:r>
      <w:r w:rsidR="00640F03" w:rsidRPr="00640F03">
        <w:rPr>
          <w:iCs/>
        </w:rPr>
        <w:t xml:space="preserve"> </w:t>
      </w:r>
    </w:p>
    <w:p w14:paraId="6FD4230C" w14:textId="77777777" w:rsidR="008143D6" w:rsidRDefault="00640F03">
      <w:pPr>
        <w:pStyle w:val="Listaszerbekezds"/>
        <w:numPr>
          <w:ilvl w:val="0"/>
          <w:numId w:val="39"/>
        </w:numPr>
        <w:spacing w:after="200" w:line="360" w:lineRule="auto"/>
        <w:ind w:left="1276" w:hanging="425"/>
        <w:jc w:val="both"/>
        <w:rPr>
          <w:iCs/>
        </w:rPr>
      </w:pPr>
      <w:r>
        <w:rPr>
          <w:iCs/>
        </w:rPr>
        <w:t>A szolgáltatást biztosítók jogainak védelme</w:t>
      </w:r>
    </w:p>
    <w:p w14:paraId="385166CA" w14:textId="77777777" w:rsidR="00E75CA4" w:rsidRPr="00640F03" w:rsidRDefault="00E75CA4">
      <w:pPr>
        <w:pStyle w:val="Listaszerbekezds"/>
        <w:numPr>
          <w:ilvl w:val="0"/>
          <w:numId w:val="39"/>
        </w:numPr>
        <w:spacing w:after="200" w:line="360" w:lineRule="auto"/>
        <w:ind w:left="1276" w:hanging="425"/>
        <w:jc w:val="both"/>
        <w:rPr>
          <w:iCs/>
        </w:rPr>
      </w:pPr>
      <w:r>
        <w:rPr>
          <w:iCs/>
        </w:rPr>
        <w:t>Helyettesítés rendje</w:t>
      </w:r>
    </w:p>
    <w:p w14:paraId="25E12EB9" w14:textId="77777777" w:rsidR="008143D6" w:rsidRPr="008143D6" w:rsidRDefault="008143D6">
      <w:pPr>
        <w:pStyle w:val="Listaszerbekezds"/>
        <w:numPr>
          <w:ilvl w:val="0"/>
          <w:numId w:val="36"/>
        </w:numPr>
        <w:spacing w:after="200" w:line="360" w:lineRule="auto"/>
        <w:jc w:val="both"/>
        <w:rPr>
          <w:b/>
          <w:iCs/>
        </w:rPr>
      </w:pPr>
      <w:r>
        <w:rPr>
          <w:iCs/>
        </w:rPr>
        <w:t>Gyermekjogi képviselő</w:t>
      </w:r>
    </w:p>
    <w:p w14:paraId="4ACA32CB" w14:textId="77777777" w:rsidR="008143D6" w:rsidRPr="008143D6" w:rsidRDefault="008143D6">
      <w:pPr>
        <w:pStyle w:val="Listaszerbekezds"/>
        <w:numPr>
          <w:ilvl w:val="0"/>
          <w:numId w:val="38"/>
        </w:numPr>
        <w:spacing w:after="200" w:line="360" w:lineRule="auto"/>
        <w:ind w:left="1701" w:firstLine="0"/>
        <w:jc w:val="both"/>
        <w:rPr>
          <w:b/>
          <w:iCs/>
        </w:rPr>
      </w:pPr>
      <w:r>
        <w:rPr>
          <w:iCs/>
        </w:rPr>
        <w:t>Tevékenysége</w:t>
      </w:r>
    </w:p>
    <w:p w14:paraId="4A0B6971" w14:textId="77777777" w:rsidR="008143D6" w:rsidRDefault="008143D6">
      <w:pPr>
        <w:pStyle w:val="Listaszerbekezds"/>
        <w:numPr>
          <w:ilvl w:val="0"/>
          <w:numId w:val="38"/>
        </w:numPr>
        <w:spacing w:after="200" w:line="360" w:lineRule="auto"/>
        <w:ind w:hanging="306"/>
        <w:jc w:val="both"/>
        <w:rPr>
          <w:iCs/>
        </w:rPr>
      </w:pPr>
      <w:r w:rsidRPr="008143D6">
        <w:rPr>
          <w:iCs/>
        </w:rPr>
        <w:t xml:space="preserve">  Neve, elérhetősége</w:t>
      </w:r>
    </w:p>
    <w:p w14:paraId="32D8E9C5" w14:textId="77777777" w:rsidR="008143D6" w:rsidRDefault="00B07DF6" w:rsidP="00B07DF6">
      <w:pPr>
        <w:spacing w:after="200" w:line="360" w:lineRule="auto"/>
        <w:ind w:left="709" w:hanging="709"/>
        <w:jc w:val="both"/>
        <w:rPr>
          <w:b/>
          <w:iCs/>
        </w:rPr>
      </w:pPr>
      <w:r>
        <w:rPr>
          <w:b/>
          <w:iCs/>
        </w:rPr>
        <w:t>XI.</w:t>
      </w:r>
      <w:r w:rsidR="009674B0">
        <w:rPr>
          <w:b/>
          <w:iCs/>
        </w:rPr>
        <w:tab/>
      </w:r>
      <w:r w:rsidR="008143D6" w:rsidRPr="00B07DF6">
        <w:rPr>
          <w:b/>
          <w:iCs/>
        </w:rPr>
        <w:t>A szolgáltatást nyújtók folyamatos szakmai felkészültsége biztosítás</w:t>
      </w:r>
      <w:r w:rsidR="00500F5D" w:rsidRPr="00B07DF6">
        <w:rPr>
          <w:b/>
          <w:iCs/>
        </w:rPr>
        <w:t>ának módja, formái</w:t>
      </w:r>
    </w:p>
    <w:p w14:paraId="468CFC9D" w14:textId="77777777" w:rsidR="0013740D" w:rsidRPr="0013740D" w:rsidRDefault="0013740D">
      <w:pPr>
        <w:pStyle w:val="Listaszerbekezds"/>
        <w:numPr>
          <w:ilvl w:val="0"/>
          <w:numId w:val="36"/>
        </w:numPr>
        <w:spacing w:line="360" w:lineRule="auto"/>
      </w:pPr>
      <w:r w:rsidRPr="0013740D">
        <w:t>Képzés, továbbképzés</w:t>
      </w:r>
    </w:p>
    <w:p w14:paraId="29C3E8E8" w14:textId="77777777" w:rsidR="00607114" w:rsidRPr="00FE65BE" w:rsidRDefault="008143D6">
      <w:pPr>
        <w:pStyle w:val="Listaszerbekezds"/>
        <w:numPr>
          <w:ilvl w:val="0"/>
          <w:numId w:val="36"/>
        </w:numPr>
        <w:spacing w:after="200" w:line="360" w:lineRule="auto"/>
        <w:jc w:val="both"/>
        <w:rPr>
          <w:iCs/>
        </w:rPr>
      </w:pPr>
      <w:r>
        <w:rPr>
          <w:iCs/>
        </w:rPr>
        <w:t>Önképzés</w:t>
      </w:r>
    </w:p>
    <w:p w14:paraId="5BCAC5E6" w14:textId="77777777" w:rsidR="00EA1663" w:rsidRDefault="00EA1663" w:rsidP="00984BC6">
      <w:pPr>
        <w:pStyle w:val="Listaszerbekezds"/>
        <w:spacing w:after="200" w:line="360" w:lineRule="auto"/>
        <w:ind w:left="0"/>
        <w:rPr>
          <w:iCs/>
        </w:rPr>
      </w:pPr>
    </w:p>
    <w:p w14:paraId="0D16FC8C" w14:textId="77777777" w:rsidR="00EA1663" w:rsidRDefault="00EA1663" w:rsidP="00984BC6">
      <w:pPr>
        <w:pStyle w:val="Listaszerbekezds"/>
        <w:spacing w:after="200" w:line="360" w:lineRule="auto"/>
        <w:ind w:left="0"/>
        <w:rPr>
          <w:iCs/>
        </w:rPr>
      </w:pPr>
    </w:p>
    <w:p w14:paraId="45E3413A" w14:textId="77777777" w:rsidR="00EA1663" w:rsidRDefault="00EA1663" w:rsidP="00984BC6">
      <w:pPr>
        <w:pStyle w:val="Listaszerbekezds"/>
        <w:spacing w:after="200" w:line="360" w:lineRule="auto"/>
        <w:ind w:left="0"/>
        <w:rPr>
          <w:iCs/>
        </w:rPr>
      </w:pPr>
    </w:p>
    <w:p w14:paraId="3A4A3B04" w14:textId="77777777" w:rsidR="00EA1663" w:rsidRDefault="00EA1663" w:rsidP="00984BC6">
      <w:pPr>
        <w:pStyle w:val="Listaszerbekezds"/>
        <w:spacing w:after="200" w:line="360" w:lineRule="auto"/>
        <w:ind w:left="0"/>
        <w:rPr>
          <w:iCs/>
        </w:rPr>
      </w:pPr>
    </w:p>
    <w:p w14:paraId="4CC6E656" w14:textId="77777777" w:rsidR="00EA1663" w:rsidRDefault="00EA1663" w:rsidP="00984BC6">
      <w:pPr>
        <w:pStyle w:val="Listaszerbekezds"/>
        <w:spacing w:after="200" w:line="360" w:lineRule="auto"/>
        <w:ind w:left="0"/>
        <w:rPr>
          <w:iCs/>
        </w:rPr>
      </w:pPr>
    </w:p>
    <w:p w14:paraId="70C42A03" w14:textId="77777777" w:rsidR="002028B0" w:rsidRDefault="002028B0" w:rsidP="008D4EF1">
      <w:pPr>
        <w:spacing w:after="200" w:line="360" w:lineRule="auto"/>
        <w:rPr>
          <w:iCs/>
          <w:sz w:val="20"/>
          <w:szCs w:val="20"/>
        </w:rPr>
      </w:pPr>
    </w:p>
    <w:p w14:paraId="7C3699AC" w14:textId="77777777" w:rsidR="00A069BF" w:rsidRPr="008D4EF1" w:rsidRDefault="00A069BF" w:rsidP="008D4EF1">
      <w:pPr>
        <w:spacing w:after="200" w:line="360" w:lineRule="auto"/>
        <w:rPr>
          <w:iCs/>
          <w:sz w:val="20"/>
          <w:szCs w:val="20"/>
        </w:rPr>
      </w:pPr>
    </w:p>
    <w:p w14:paraId="308CA8DC" w14:textId="77777777" w:rsidR="00F22CCA" w:rsidRPr="00F22CCA" w:rsidRDefault="00F22CCA" w:rsidP="005C4A9D">
      <w:pPr>
        <w:pStyle w:val="Listaszerbekezds"/>
        <w:spacing w:after="200" w:line="360" w:lineRule="auto"/>
        <w:jc w:val="right"/>
        <w:rPr>
          <w:iCs/>
          <w:sz w:val="20"/>
          <w:szCs w:val="20"/>
        </w:rPr>
      </w:pPr>
      <w:r w:rsidRPr="00F22CCA">
        <w:rPr>
          <w:iCs/>
          <w:sz w:val="20"/>
          <w:szCs w:val="20"/>
        </w:rPr>
        <w:lastRenderedPageBreak/>
        <w:t xml:space="preserve">„A gyermeknevelésben nem beszélni kell. </w:t>
      </w:r>
    </w:p>
    <w:p w14:paraId="1F36BC64" w14:textId="77777777" w:rsidR="00F22CCA" w:rsidRDefault="00F22CCA" w:rsidP="005C4A9D">
      <w:pPr>
        <w:pStyle w:val="Listaszerbekezds"/>
        <w:spacing w:after="200" w:line="360" w:lineRule="auto"/>
        <w:jc w:val="right"/>
        <w:rPr>
          <w:iCs/>
          <w:sz w:val="20"/>
          <w:szCs w:val="20"/>
        </w:rPr>
      </w:pPr>
      <w:r w:rsidRPr="00F22CCA">
        <w:rPr>
          <w:iCs/>
          <w:sz w:val="20"/>
          <w:szCs w:val="20"/>
        </w:rPr>
        <w:t xml:space="preserve">Mondhatsz, amit akarsz, úgysem a </w:t>
      </w:r>
      <w:proofErr w:type="spellStart"/>
      <w:r w:rsidRPr="00F22CCA">
        <w:rPr>
          <w:iCs/>
          <w:sz w:val="20"/>
          <w:szCs w:val="20"/>
        </w:rPr>
        <w:t>szavaiddal</w:t>
      </w:r>
      <w:proofErr w:type="spellEnd"/>
      <w:r>
        <w:rPr>
          <w:iCs/>
          <w:sz w:val="20"/>
          <w:szCs w:val="20"/>
        </w:rPr>
        <w:t xml:space="preserve"> </w:t>
      </w:r>
    </w:p>
    <w:p w14:paraId="11E61236" w14:textId="77777777" w:rsidR="00F22CCA" w:rsidRPr="00F22CCA" w:rsidRDefault="00F22CCA" w:rsidP="005C4A9D">
      <w:pPr>
        <w:pStyle w:val="Listaszerbekezds"/>
        <w:spacing w:after="200" w:line="360" w:lineRule="auto"/>
        <w:jc w:val="right"/>
        <w:rPr>
          <w:iCs/>
          <w:sz w:val="20"/>
          <w:szCs w:val="20"/>
        </w:rPr>
      </w:pPr>
      <w:r w:rsidRPr="00F22CCA">
        <w:rPr>
          <w:iCs/>
          <w:sz w:val="20"/>
          <w:szCs w:val="20"/>
        </w:rPr>
        <w:t xml:space="preserve">- az életeddel mutatsz példát.” </w:t>
      </w:r>
    </w:p>
    <w:p w14:paraId="425558D7" w14:textId="77777777" w:rsidR="00F22CCA" w:rsidRPr="00F22CCA" w:rsidRDefault="00F22CCA" w:rsidP="005C4A9D">
      <w:pPr>
        <w:pStyle w:val="Listaszerbekezds"/>
        <w:spacing w:after="200" w:line="360" w:lineRule="auto"/>
        <w:jc w:val="right"/>
        <w:rPr>
          <w:iCs/>
          <w:sz w:val="20"/>
          <w:szCs w:val="20"/>
        </w:rPr>
      </w:pPr>
      <w:r w:rsidRPr="00F22CCA">
        <w:rPr>
          <w:iCs/>
          <w:sz w:val="20"/>
          <w:szCs w:val="20"/>
        </w:rPr>
        <w:t>Nyírő András</w:t>
      </w:r>
    </w:p>
    <w:p w14:paraId="5F3E04EC" w14:textId="77777777" w:rsidR="00F22CCA" w:rsidRDefault="00F22CCA" w:rsidP="005C4A9D">
      <w:pPr>
        <w:pStyle w:val="Listaszerbekezds"/>
        <w:spacing w:after="200" w:line="360" w:lineRule="auto"/>
        <w:ind w:left="360"/>
        <w:jc w:val="both"/>
        <w:rPr>
          <w:b/>
          <w:iCs/>
        </w:rPr>
      </w:pPr>
    </w:p>
    <w:p w14:paraId="694FC340" w14:textId="77777777" w:rsidR="00F22CCA" w:rsidRPr="00912E5F" w:rsidRDefault="00FF15BB">
      <w:pPr>
        <w:pStyle w:val="Listaszerbekezds"/>
        <w:numPr>
          <w:ilvl w:val="0"/>
          <w:numId w:val="42"/>
        </w:numPr>
        <w:spacing w:after="200" w:line="360" w:lineRule="auto"/>
        <w:ind w:left="567" w:hanging="567"/>
        <w:jc w:val="both"/>
        <w:rPr>
          <w:b/>
          <w:i/>
          <w:iCs/>
          <w:sz w:val="28"/>
          <w:szCs w:val="28"/>
          <w:u w:val="single"/>
        </w:rPr>
      </w:pPr>
      <w:r w:rsidRPr="00912E5F">
        <w:rPr>
          <w:b/>
          <w:i/>
          <w:iCs/>
          <w:sz w:val="28"/>
          <w:szCs w:val="28"/>
          <w:u w:val="single"/>
        </w:rPr>
        <w:t>Általános rész</w:t>
      </w:r>
    </w:p>
    <w:p w14:paraId="34024F35" w14:textId="77777777" w:rsidR="00FF15BB" w:rsidRPr="00C0051E" w:rsidRDefault="00FF15BB" w:rsidP="005C4A9D">
      <w:pPr>
        <w:spacing w:line="360" w:lineRule="auto"/>
        <w:jc w:val="both"/>
        <w:rPr>
          <w:iCs/>
        </w:rPr>
      </w:pPr>
      <w:r w:rsidRPr="00C0051E">
        <w:rPr>
          <w:iCs/>
        </w:rPr>
        <w:t xml:space="preserve">A </w:t>
      </w:r>
      <w:r w:rsidR="00607114" w:rsidRPr="00563D53">
        <w:rPr>
          <w:b/>
          <w:iCs/>
        </w:rPr>
        <w:t xml:space="preserve">Család- és Gyermekjóléti </w:t>
      </w:r>
      <w:r w:rsidR="00B07DF6" w:rsidRPr="00563D53">
        <w:rPr>
          <w:b/>
          <w:iCs/>
        </w:rPr>
        <w:t xml:space="preserve">Szolgálat és a Család– és Gyermekjóléti </w:t>
      </w:r>
      <w:r w:rsidR="00607114" w:rsidRPr="00563D53">
        <w:rPr>
          <w:b/>
          <w:iCs/>
        </w:rPr>
        <w:t>Központ</w:t>
      </w:r>
      <w:r w:rsidRPr="00563D53">
        <w:rPr>
          <w:iCs/>
        </w:rPr>
        <w:t xml:space="preserve"> </w:t>
      </w:r>
      <w:r w:rsidR="00607114" w:rsidRPr="00563D53">
        <w:rPr>
          <w:iCs/>
        </w:rPr>
        <w:t>a</w:t>
      </w:r>
      <w:r w:rsidRPr="00563D53">
        <w:rPr>
          <w:iCs/>
        </w:rPr>
        <w:t xml:space="preserve"> Makó Város Önkormányzata által fenntartott </w:t>
      </w:r>
      <w:r w:rsidR="002A5677" w:rsidRPr="00563D53">
        <w:rPr>
          <w:iCs/>
        </w:rPr>
        <w:t xml:space="preserve">Makói </w:t>
      </w:r>
      <w:r w:rsidRPr="00563D53">
        <w:rPr>
          <w:iCs/>
        </w:rPr>
        <w:t>Egyesített Népjóléti Intézmén</w:t>
      </w:r>
      <w:r w:rsidR="005B1B13" w:rsidRPr="00563D53">
        <w:rPr>
          <w:iCs/>
        </w:rPr>
        <w:t xml:space="preserve">y keretein belül működik </w:t>
      </w:r>
      <w:r w:rsidR="00B07DF6" w:rsidRPr="00563D53">
        <w:rPr>
          <w:iCs/>
        </w:rPr>
        <w:t>külön</w:t>
      </w:r>
      <w:r w:rsidR="00B07DF6">
        <w:rPr>
          <w:iCs/>
        </w:rPr>
        <w:t xml:space="preserve"> </w:t>
      </w:r>
      <w:r w:rsidR="005B1B13">
        <w:rPr>
          <w:iCs/>
        </w:rPr>
        <w:t>szakmai egységbe integráltan</w:t>
      </w:r>
      <w:r w:rsidR="002A5677" w:rsidRPr="00C0051E">
        <w:rPr>
          <w:iCs/>
        </w:rPr>
        <w:t>. A Makói</w:t>
      </w:r>
      <w:r w:rsidRPr="00C0051E">
        <w:rPr>
          <w:iCs/>
        </w:rPr>
        <w:t xml:space="preserve"> Egyesített Népjóléti Intézmény a </w:t>
      </w:r>
      <w:r w:rsidRPr="00C0051E">
        <w:t xml:space="preserve">szociális igazgatásról és a szociális ellátásról szóló 1993. évi III. </w:t>
      </w:r>
      <w:r w:rsidR="00FA66AD">
        <w:t xml:space="preserve">törvény és az 1/2000.  (I. 7.) </w:t>
      </w:r>
      <w:proofErr w:type="spellStart"/>
      <w:r w:rsidRPr="00C0051E">
        <w:t>SzCsM</w:t>
      </w:r>
      <w:proofErr w:type="spellEnd"/>
      <w:r w:rsidRPr="00C0051E">
        <w:t xml:space="preserve"> rendelet a személyes gondoskodást nyújtó szociális intézmények szakmai feladatairól és működésük feltételeiről</w:t>
      </w:r>
      <w:r w:rsidR="005B1B13">
        <w:t xml:space="preserve"> szóló szabályzók alapján </w:t>
      </w:r>
      <w:r w:rsidR="004351A0">
        <w:t>az alábbi feladatokat látja el:</w:t>
      </w:r>
      <w:r w:rsidRPr="00C0051E">
        <w:t xml:space="preserve"> </w:t>
      </w:r>
    </w:p>
    <w:p w14:paraId="57A57FBD" w14:textId="77777777" w:rsidR="00FF15BB" w:rsidRPr="00C0051E" w:rsidRDefault="00FF15BB" w:rsidP="005C4A9D">
      <w:pPr>
        <w:pStyle w:val="NormlWeb"/>
        <w:spacing w:before="0" w:beforeAutospacing="0" w:after="0" w:afterAutospacing="0" w:line="360" w:lineRule="auto"/>
        <w:ind w:right="150"/>
        <w:jc w:val="both"/>
        <w:rPr>
          <w:i/>
          <w:u w:val="single"/>
        </w:rPr>
      </w:pPr>
    </w:p>
    <w:p w14:paraId="03226D8D" w14:textId="77777777" w:rsidR="00FF15BB" w:rsidRPr="00C0051E" w:rsidRDefault="00FF15BB" w:rsidP="005C4A9D">
      <w:pPr>
        <w:pStyle w:val="NormlWeb"/>
        <w:spacing w:before="0" w:beforeAutospacing="0" w:after="0" w:afterAutospacing="0" w:line="360" w:lineRule="auto"/>
        <w:ind w:right="150"/>
        <w:jc w:val="both"/>
        <w:rPr>
          <w:i/>
          <w:u w:val="single"/>
        </w:rPr>
      </w:pPr>
      <w:r w:rsidRPr="00C0051E">
        <w:rPr>
          <w:i/>
          <w:u w:val="single"/>
        </w:rPr>
        <w:t>Szociális alapszolgáltatások</w:t>
      </w:r>
    </w:p>
    <w:p w14:paraId="5AD15F50" w14:textId="77777777" w:rsidR="00FF15BB" w:rsidRPr="00C0051E" w:rsidRDefault="00FF15BB" w:rsidP="005C4A9D">
      <w:pPr>
        <w:pStyle w:val="NormlWeb"/>
        <w:numPr>
          <w:ilvl w:val="0"/>
          <w:numId w:val="2"/>
        </w:numPr>
        <w:spacing w:before="0" w:beforeAutospacing="0" w:after="0" w:afterAutospacing="0" w:line="360" w:lineRule="auto"/>
        <w:ind w:right="150"/>
        <w:jc w:val="both"/>
        <w:rPr>
          <w:i/>
          <w:u w:val="single"/>
        </w:rPr>
      </w:pPr>
      <w:bookmarkStart w:id="0" w:name="pr732"/>
      <w:bookmarkEnd w:id="0"/>
      <w:r w:rsidRPr="00C0051E">
        <w:rPr>
          <w:i/>
        </w:rPr>
        <w:t>tanyagondnoki szolgáltatás,</w:t>
      </w:r>
    </w:p>
    <w:p w14:paraId="2D425689" w14:textId="77777777" w:rsidR="00FF15BB" w:rsidRPr="00C0051E" w:rsidRDefault="00FF15BB" w:rsidP="005C4A9D">
      <w:pPr>
        <w:pStyle w:val="NormlWeb"/>
        <w:numPr>
          <w:ilvl w:val="0"/>
          <w:numId w:val="2"/>
        </w:numPr>
        <w:spacing w:before="0" w:beforeAutospacing="0" w:after="0" w:afterAutospacing="0" w:line="360" w:lineRule="auto"/>
        <w:ind w:right="150"/>
        <w:jc w:val="both"/>
        <w:rPr>
          <w:i/>
          <w:u w:val="single"/>
        </w:rPr>
      </w:pPr>
      <w:r w:rsidRPr="00C0051E">
        <w:rPr>
          <w:i/>
        </w:rPr>
        <w:t>az étkeztetés,</w:t>
      </w:r>
    </w:p>
    <w:p w14:paraId="64FE8169" w14:textId="77777777" w:rsidR="00FF15BB" w:rsidRPr="00C0051E" w:rsidRDefault="00FF15BB" w:rsidP="005C4A9D">
      <w:pPr>
        <w:pStyle w:val="NormlWeb"/>
        <w:numPr>
          <w:ilvl w:val="0"/>
          <w:numId w:val="2"/>
        </w:numPr>
        <w:spacing w:before="0" w:beforeAutospacing="0" w:after="0" w:afterAutospacing="0" w:line="360" w:lineRule="auto"/>
        <w:ind w:right="150"/>
        <w:jc w:val="both"/>
        <w:rPr>
          <w:i/>
          <w:u w:val="single"/>
        </w:rPr>
      </w:pPr>
      <w:bookmarkStart w:id="1" w:name="pr735"/>
      <w:bookmarkEnd w:id="1"/>
      <w:r w:rsidRPr="00C0051E">
        <w:rPr>
          <w:i/>
        </w:rPr>
        <w:t>a házi segítségnyújtás,</w:t>
      </w:r>
    </w:p>
    <w:p w14:paraId="12B78977" w14:textId="77777777" w:rsidR="00FF15BB" w:rsidRPr="00C0051E" w:rsidRDefault="00FF15BB" w:rsidP="005C4A9D">
      <w:pPr>
        <w:pStyle w:val="NormlWeb"/>
        <w:numPr>
          <w:ilvl w:val="0"/>
          <w:numId w:val="2"/>
        </w:numPr>
        <w:spacing w:before="0" w:beforeAutospacing="0" w:after="0" w:afterAutospacing="0" w:line="360" w:lineRule="auto"/>
        <w:ind w:right="150"/>
        <w:jc w:val="both"/>
        <w:rPr>
          <w:i/>
          <w:u w:val="single"/>
        </w:rPr>
      </w:pPr>
      <w:bookmarkStart w:id="2" w:name="pr736"/>
      <w:bookmarkEnd w:id="2"/>
      <w:r w:rsidRPr="00C0051E">
        <w:rPr>
          <w:i/>
        </w:rPr>
        <w:t>a családsegítés,</w:t>
      </w:r>
    </w:p>
    <w:p w14:paraId="2621586C" w14:textId="77777777" w:rsidR="00FF15BB" w:rsidRPr="00C0051E" w:rsidRDefault="00FF15BB" w:rsidP="005C4A9D">
      <w:pPr>
        <w:pStyle w:val="NormlWeb"/>
        <w:numPr>
          <w:ilvl w:val="0"/>
          <w:numId w:val="2"/>
        </w:numPr>
        <w:spacing w:before="0" w:beforeAutospacing="0" w:after="0" w:afterAutospacing="0" w:line="360" w:lineRule="auto"/>
        <w:ind w:right="150"/>
        <w:jc w:val="both"/>
        <w:rPr>
          <w:i/>
          <w:u w:val="single"/>
        </w:rPr>
      </w:pPr>
      <w:bookmarkStart w:id="3" w:name="pr737"/>
      <w:bookmarkEnd w:id="3"/>
      <w:r w:rsidRPr="00C0051E">
        <w:rPr>
          <w:i/>
        </w:rPr>
        <w:t>a jelzőrendszeres házi segítségnyújtás,</w:t>
      </w:r>
      <w:bookmarkStart w:id="4" w:name="pr738"/>
      <w:bookmarkStart w:id="5" w:name="pr739"/>
      <w:bookmarkStart w:id="6" w:name="pr740"/>
      <w:bookmarkEnd w:id="4"/>
      <w:bookmarkEnd w:id="5"/>
      <w:bookmarkEnd w:id="6"/>
    </w:p>
    <w:p w14:paraId="6849F7EE" w14:textId="77777777" w:rsidR="00FF15BB" w:rsidRPr="00C0051E" w:rsidRDefault="00FF15BB" w:rsidP="005C4A9D">
      <w:pPr>
        <w:pStyle w:val="NormlWeb"/>
        <w:numPr>
          <w:ilvl w:val="0"/>
          <w:numId w:val="2"/>
        </w:numPr>
        <w:spacing w:before="0" w:beforeAutospacing="0" w:after="0" w:afterAutospacing="0" w:line="360" w:lineRule="auto"/>
        <w:ind w:right="150"/>
        <w:jc w:val="both"/>
        <w:rPr>
          <w:i/>
          <w:u w:val="single"/>
        </w:rPr>
      </w:pPr>
      <w:bookmarkStart w:id="7" w:name="pr741"/>
      <w:bookmarkEnd w:id="7"/>
      <w:r w:rsidRPr="00C0051E">
        <w:rPr>
          <w:i/>
        </w:rPr>
        <w:t>a nappali ellátás</w:t>
      </w:r>
    </w:p>
    <w:p w14:paraId="78B95759" w14:textId="77777777" w:rsidR="00FF15BB" w:rsidRPr="00C0051E" w:rsidRDefault="00FF15BB" w:rsidP="005C4A9D">
      <w:pPr>
        <w:pStyle w:val="NormlWeb"/>
        <w:numPr>
          <w:ilvl w:val="1"/>
          <w:numId w:val="2"/>
        </w:numPr>
        <w:spacing w:before="0" w:beforeAutospacing="0" w:after="0" w:afterAutospacing="0" w:line="360" w:lineRule="auto"/>
        <w:ind w:right="150"/>
        <w:jc w:val="both"/>
        <w:rPr>
          <w:i/>
        </w:rPr>
      </w:pPr>
      <w:r w:rsidRPr="00C0051E">
        <w:rPr>
          <w:i/>
        </w:rPr>
        <w:t>idősek klubja</w:t>
      </w:r>
    </w:p>
    <w:p w14:paraId="7958F521" w14:textId="77777777" w:rsidR="00FF15BB" w:rsidRPr="00C0051E" w:rsidRDefault="00FF15BB" w:rsidP="005C4A9D">
      <w:pPr>
        <w:pStyle w:val="NormlWeb"/>
        <w:numPr>
          <w:ilvl w:val="1"/>
          <w:numId w:val="2"/>
        </w:numPr>
        <w:spacing w:before="0" w:beforeAutospacing="0" w:after="0" w:afterAutospacing="0" w:line="360" w:lineRule="auto"/>
        <w:ind w:right="150"/>
        <w:jc w:val="both"/>
        <w:rPr>
          <w:i/>
          <w:u w:val="single"/>
        </w:rPr>
      </w:pPr>
      <w:r w:rsidRPr="00C0051E">
        <w:rPr>
          <w:i/>
        </w:rPr>
        <w:t xml:space="preserve">nappali melegedő </w:t>
      </w:r>
    </w:p>
    <w:p w14:paraId="64C0E04F" w14:textId="77777777" w:rsidR="00FF15BB" w:rsidRPr="00C0051E" w:rsidRDefault="00FF15BB" w:rsidP="005C4A9D">
      <w:pPr>
        <w:pStyle w:val="NormlWeb"/>
        <w:spacing w:before="0" w:beforeAutospacing="0" w:after="0" w:afterAutospacing="0" w:line="360" w:lineRule="auto"/>
        <w:ind w:left="720" w:right="150"/>
        <w:jc w:val="both"/>
        <w:rPr>
          <w:i/>
          <w:u w:val="single"/>
        </w:rPr>
      </w:pPr>
    </w:p>
    <w:p w14:paraId="566A1123" w14:textId="77777777" w:rsidR="00FF15BB" w:rsidRPr="00C0051E" w:rsidRDefault="00FF15BB" w:rsidP="005C4A9D">
      <w:pPr>
        <w:pStyle w:val="NormlWeb"/>
        <w:spacing w:before="0" w:beforeAutospacing="0" w:after="0" w:afterAutospacing="0" w:line="360" w:lineRule="auto"/>
        <w:ind w:right="150"/>
        <w:jc w:val="both"/>
        <w:rPr>
          <w:i/>
          <w:u w:val="single"/>
        </w:rPr>
      </w:pPr>
      <w:bookmarkStart w:id="8" w:name="pr742"/>
      <w:bookmarkEnd w:id="8"/>
      <w:r w:rsidRPr="00C0051E">
        <w:rPr>
          <w:i/>
          <w:u w:val="single"/>
        </w:rPr>
        <w:t>A személyes gondoskodás keretébe tartozó szakosított ellátást</w:t>
      </w:r>
    </w:p>
    <w:p w14:paraId="3E204EC5" w14:textId="77777777" w:rsidR="00FF15BB" w:rsidRPr="00C0051E" w:rsidRDefault="00FF15BB" w:rsidP="005C4A9D">
      <w:pPr>
        <w:pStyle w:val="NormlWeb"/>
        <w:numPr>
          <w:ilvl w:val="0"/>
          <w:numId w:val="3"/>
        </w:numPr>
        <w:spacing w:before="0" w:beforeAutospacing="0" w:after="0" w:afterAutospacing="0" w:line="360" w:lineRule="auto"/>
        <w:ind w:right="150"/>
        <w:jc w:val="both"/>
        <w:rPr>
          <w:i/>
          <w:u w:val="single"/>
        </w:rPr>
      </w:pPr>
      <w:bookmarkStart w:id="9" w:name="pr743"/>
      <w:bookmarkStart w:id="10" w:name="pr746"/>
      <w:bookmarkEnd w:id="9"/>
      <w:bookmarkEnd w:id="10"/>
      <w:r w:rsidRPr="00C0051E">
        <w:rPr>
          <w:i/>
        </w:rPr>
        <w:t xml:space="preserve">az átmeneti elhelyezést nyújtó intézmény </w:t>
      </w:r>
      <w:bookmarkStart w:id="11" w:name="pr747"/>
      <w:bookmarkStart w:id="12" w:name="pr748"/>
      <w:bookmarkEnd w:id="11"/>
      <w:bookmarkEnd w:id="12"/>
    </w:p>
    <w:p w14:paraId="787ABA59" w14:textId="77777777" w:rsidR="00FF15BB" w:rsidRPr="00C0051E" w:rsidRDefault="00FF15BB" w:rsidP="005C4A9D">
      <w:pPr>
        <w:pStyle w:val="NormlWeb"/>
        <w:numPr>
          <w:ilvl w:val="1"/>
          <w:numId w:val="3"/>
        </w:numPr>
        <w:spacing w:before="0" w:beforeAutospacing="0" w:after="0" w:afterAutospacing="0" w:line="360" w:lineRule="auto"/>
        <w:ind w:right="150"/>
        <w:jc w:val="both"/>
        <w:rPr>
          <w:i/>
          <w:u w:val="single"/>
        </w:rPr>
      </w:pPr>
      <w:r w:rsidRPr="00C0051E">
        <w:rPr>
          <w:i/>
        </w:rPr>
        <w:t>időskorúak átmeneti gondozóháza</w:t>
      </w:r>
    </w:p>
    <w:p w14:paraId="174BDFEC" w14:textId="77777777" w:rsidR="00FF15BB" w:rsidRPr="00C0051E" w:rsidRDefault="00FF15BB" w:rsidP="005C4A9D">
      <w:pPr>
        <w:pStyle w:val="NormlWeb"/>
        <w:numPr>
          <w:ilvl w:val="1"/>
          <w:numId w:val="3"/>
        </w:numPr>
        <w:spacing w:before="0" w:beforeAutospacing="0" w:after="0" w:afterAutospacing="0" w:line="360" w:lineRule="auto"/>
        <w:ind w:right="150"/>
        <w:jc w:val="both"/>
        <w:rPr>
          <w:i/>
          <w:u w:val="single"/>
        </w:rPr>
      </w:pPr>
      <w:r w:rsidRPr="00C0051E">
        <w:rPr>
          <w:i/>
        </w:rPr>
        <w:t>hajléktalan személyek éjjeli menedékhelye</w:t>
      </w:r>
    </w:p>
    <w:p w14:paraId="54DA1050" w14:textId="77777777" w:rsidR="00360EA9" w:rsidRPr="00C0051E" w:rsidRDefault="00360EA9" w:rsidP="005C4A9D">
      <w:pPr>
        <w:spacing w:line="360" w:lineRule="auto"/>
        <w:jc w:val="both"/>
        <w:rPr>
          <w:i/>
        </w:rPr>
      </w:pPr>
    </w:p>
    <w:p w14:paraId="4CB0B403" w14:textId="77777777" w:rsidR="008C05A5" w:rsidRDefault="00FF15BB" w:rsidP="008C05A5">
      <w:pPr>
        <w:spacing w:line="360" w:lineRule="auto"/>
        <w:jc w:val="both"/>
      </w:pPr>
      <w:r w:rsidRPr="00C0051E">
        <w:t xml:space="preserve">A gyermekek védelméről és a gyámügyi igazgatásról szóló 1997. évi XXXI. törvény és a 15/1998. NM Rendelet </w:t>
      </w:r>
      <w:r w:rsidRPr="00C0051E">
        <w:rPr>
          <w:bCs/>
        </w:rPr>
        <w:t>a személyes gondoskodást nyújtó gyermekjóléti, gyermekvédelmi intézmények, valamint személyek szakmai feladatairól és működésük feltételeiről</w:t>
      </w:r>
      <w:r w:rsidRPr="00C0051E">
        <w:t xml:space="preserve"> szóló szabályzók alapján két szakfeladatot lát el. Ezek a szakfeladatok a következőek: </w:t>
      </w:r>
    </w:p>
    <w:p w14:paraId="31F6C6F5" w14:textId="77777777" w:rsidR="00FF15BB" w:rsidRPr="008C05A5" w:rsidRDefault="00FF15BB" w:rsidP="008C05A5">
      <w:pPr>
        <w:spacing w:line="360" w:lineRule="auto"/>
        <w:jc w:val="both"/>
        <w:rPr>
          <w:iCs/>
        </w:rPr>
      </w:pPr>
      <w:r w:rsidRPr="00C0051E">
        <w:rPr>
          <w:i/>
          <w:u w:val="single"/>
        </w:rPr>
        <w:t>A személyes gondoskodás keretébe tartozó gyermekjóléti alapellátások:</w:t>
      </w:r>
    </w:p>
    <w:p w14:paraId="633B861C" w14:textId="77777777" w:rsidR="00FF15BB" w:rsidRPr="00C0051E" w:rsidRDefault="00FF15BB" w:rsidP="005C4A9D">
      <w:pPr>
        <w:pStyle w:val="NormlWeb"/>
        <w:numPr>
          <w:ilvl w:val="0"/>
          <w:numId w:val="3"/>
        </w:numPr>
        <w:spacing w:before="0" w:beforeAutospacing="0" w:after="0" w:afterAutospacing="0" w:line="360" w:lineRule="auto"/>
        <w:ind w:right="150"/>
        <w:jc w:val="both"/>
        <w:rPr>
          <w:i/>
        </w:rPr>
      </w:pPr>
      <w:bookmarkStart w:id="13" w:name="pr178"/>
      <w:bookmarkEnd w:id="13"/>
      <w:r w:rsidRPr="00C0051E">
        <w:rPr>
          <w:i/>
        </w:rPr>
        <w:lastRenderedPageBreak/>
        <w:t>a gyermekjóléti szolgáltatás,</w:t>
      </w:r>
    </w:p>
    <w:p w14:paraId="7D94C998" w14:textId="77777777" w:rsidR="00FF15BB" w:rsidRPr="00C0051E" w:rsidRDefault="00FF15BB" w:rsidP="005C4A9D">
      <w:pPr>
        <w:pStyle w:val="NormlWeb"/>
        <w:numPr>
          <w:ilvl w:val="0"/>
          <w:numId w:val="3"/>
        </w:numPr>
        <w:spacing w:before="0" w:beforeAutospacing="0" w:after="0" w:afterAutospacing="0" w:line="360" w:lineRule="auto"/>
        <w:ind w:right="150"/>
        <w:jc w:val="both"/>
        <w:rPr>
          <w:i/>
        </w:rPr>
      </w:pPr>
      <w:bookmarkStart w:id="14" w:name="pr179"/>
      <w:bookmarkEnd w:id="14"/>
      <w:r w:rsidRPr="00C0051E">
        <w:rPr>
          <w:i/>
        </w:rPr>
        <w:t>a gyermekek napközbeni ellátása,</w:t>
      </w:r>
    </w:p>
    <w:p w14:paraId="5006BBDC" w14:textId="77777777" w:rsidR="00FF15BB" w:rsidRPr="00C0051E" w:rsidRDefault="00FF15BB" w:rsidP="005C4A9D">
      <w:pPr>
        <w:pStyle w:val="NormlWeb"/>
        <w:numPr>
          <w:ilvl w:val="1"/>
          <w:numId w:val="3"/>
        </w:numPr>
        <w:spacing w:before="0" w:beforeAutospacing="0" w:after="0" w:afterAutospacing="0" w:line="360" w:lineRule="auto"/>
        <w:ind w:right="150"/>
        <w:jc w:val="both"/>
        <w:rPr>
          <w:i/>
        </w:rPr>
      </w:pPr>
      <w:r w:rsidRPr="00C0051E">
        <w:rPr>
          <w:i/>
        </w:rPr>
        <w:t>bölcsőde</w:t>
      </w:r>
    </w:p>
    <w:p w14:paraId="2D61D9A3" w14:textId="1546FC21" w:rsidR="00FF15BB" w:rsidRPr="00843E8E" w:rsidRDefault="00FF15BB" w:rsidP="005C4A9D">
      <w:pPr>
        <w:spacing w:line="360" w:lineRule="auto"/>
        <w:jc w:val="both"/>
        <w:rPr>
          <w:iCs/>
        </w:rPr>
      </w:pPr>
      <w:r w:rsidRPr="00843E8E">
        <w:t xml:space="preserve">Az egészségügyről szóló 1997. évi CLIV. </w:t>
      </w:r>
      <w:r w:rsidR="00FA66AD" w:rsidRPr="00843E8E">
        <w:t>Törvény</w:t>
      </w:r>
      <w:r w:rsidRPr="00843E8E">
        <w:t xml:space="preserve">, valamint az iskolai egészségügyi ellátásról szóló 26/1997. (IX.3) NM rendelet alapján </w:t>
      </w:r>
      <w:r w:rsidR="00843E8E" w:rsidRPr="00843E8E">
        <w:t>az alábbi</w:t>
      </w:r>
      <w:r w:rsidRPr="00843E8E">
        <w:t xml:space="preserve"> szakfeladatot lát</w:t>
      </w:r>
      <w:r w:rsidR="00843E8E" w:rsidRPr="00843E8E">
        <w:t>ja el:</w:t>
      </w:r>
    </w:p>
    <w:p w14:paraId="1DE71F94" w14:textId="77777777" w:rsidR="008C05A5" w:rsidRPr="00843E8E" w:rsidRDefault="008C05A5" w:rsidP="005C4A9D">
      <w:pPr>
        <w:spacing w:line="360" w:lineRule="auto"/>
        <w:jc w:val="both"/>
        <w:rPr>
          <w:i/>
          <w:u w:val="single"/>
        </w:rPr>
      </w:pPr>
    </w:p>
    <w:p w14:paraId="635F5ABA" w14:textId="72F3A77A" w:rsidR="00FF15BB" w:rsidRPr="00843E8E" w:rsidRDefault="00FF15BB" w:rsidP="00AF4444">
      <w:pPr>
        <w:spacing w:line="360" w:lineRule="auto"/>
        <w:jc w:val="both"/>
        <w:rPr>
          <w:i/>
          <w:u w:val="single"/>
        </w:rPr>
      </w:pPr>
      <w:r w:rsidRPr="00843E8E">
        <w:rPr>
          <w:i/>
          <w:u w:val="single"/>
        </w:rPr>
        <w:t>Az egészségügyi alapellátás körében:</w:t>
      </w:r>
    </w:p>
    <w:p w14:paraId="5C287167" w14:textId="77777777" w:rsidR="00FF15BB" w:rsidRPr="00843E8E" w:rsidRDefault="00FF15BB" w:rsidP="005C4A9D">
      <w:pPr>
        <w:numPr>
          <w:ilvl w:val="0"/>
          <w:numId w:val="4"/>
        </w:numPr>
        <w:spacing w:line="360" w:lineRule="auto"/>
        <w:jc w:val="both"/>
        <w:rPr>
          <w:i/>
          <w:u w:val="single"/>
        </w:rPr>
      </w:pPr>
      <w:r w:rsidRPr="00843E8E">
        <w:rPr>
          <w:i/>
        </w:rPr>
        <w:t xml:space="preserve">iskola-egészségügyi ellátás </w:t>
      </w:r>
    </w:p>
    <w:p w14:paraId="16936279" w14:textId="77777777" w:rsidR="008C05A5" w:rsidRDefault="00FF15BB" w:rsidP="005C4A9D">
      <w:pPr>
        <w:spacing w:line="360" w:lineRule="auto"/>
        <w:jc w:val="both"/>
        <w:rPr>
          <w:i/>
        </w:rPr>
      </w:pPr>
      <w:r w:rsidRPr="00C0051E">
        <w:rPr>
          <w:i/>
        </w:rPr>
        <w:t xml:space="preserve"> </w:t>
      </w:r>
    </w:p>
    <w:p w14:paraId="2F357E92" w14:textId="77777777" w:rsidR="00FF15BB" w:rsidRPr="008C05A5" w:rsidRDefault="00FF15BB" w:rsidP="005C4A9D">
      <w:pPr>
        <w:spacing w:line="360" w:lineRule="auto"/>
        <w:jc w:val="both"/>
        <w:rPr>
          <w:i/>
        </w:rPr>
      </w:pPr>
      <w:r w:rsidRPr="00C0051E">
        <w:t xml:space="preserve">A 2011. évi CXCV. </w:t>
      </w:r>
      <w:r w:rsidR="00FA66AD" w:rsidRPr="00CC37E1">
        <w:t>Törvény</w:t>
      </w:r>
      <w:r w:rsidRPr="00FA66AD">
        <w:rPr>
          <w:color w:val="FF0000"/>
        </w:rPr>
        <w:t xml:space="preserve"> </w:t>
      </w:r>
      <w:r w:rsidRPr="00C0051E">
        <w:t>az államháztartásról és a 368/2011 (XII.</w:t>
      </w:r>
      <w:r w:rsidR="00FA66AD">
        <w:t xml:space="preserve"> </w:t>
      </w:r>
      <w:r w:rsidRPr="00C0051E">
        <w:t xml:space="preserve">31.) Korm. </w:t>
      </w:r>
      <w:r w:rsidR="00FA66AD" w:rsidRPr="00CC37E1">
        <w:t>Rendelet</w:t>
      </w:r>
      <w:r w:rsidRPr="00C0051E">
        <w:t xml:space="preserve"> az államháztartásról szóló törvény végrehajtásáról szóló szabályzók alapján egy szakfeladatot lát el. Ez a szakfeladat a következő: </w:t>
      </w:r>
    </w:p>
    <w:p w14:paraId="32456CE0" w14:textId="77777777" w:rsidR="00FF15BB" w:rsidRPr="00C0051E" w:rsidRDefault="00FF15BB" w:rsidP="005C4A9D">
      <w:pPr>
        <w:numPr>
          <w:ilvl w:val="0"/>
          <w:numId w:val="1"/>
        </w:numPr>
        <w:spacing w:line="360" w:lineRule="auto"/>
        <w:jc w:val="both"/>
        <w:rPr>
          <w:i/>
        </w:rPr>
      </w:pPr>
      <w:r w:rsidRPr="00C0051E">
        <w:rPr>
          <w:i/>
        </w:rPr>
        <w:t>Gazdasági ellátó szolgálat</w:t>
      </w:r>
    </w:p>
    <w:p w14:paraId="2C6E8BF1" w14:textId="77777777" w:rsidR="00FF15BB" w:rsidRPr="00C0051E" w:rsidRDefault="00FF15BB" w:rsidP="005C4A9D">
      <w:pPr>
        <w:spacing w:line="360" w:lineRule="auto"/>
        <w:ind w:left="644"/>
        <w:jc w:val="both"/>
        <w:rPr>
          <w:i/>
        </w:rPr>
      </w:pPr>
    </w:p>
    <w:p w14:paraId="27FB69BB" w14:textId="77777777" w:rsidR="00FF15BB" w:rsidRPr="00C0051E" w:rsidRDefault="00FF15BB" w:rsidP="005C4A9D">
      <w:pPr>
        <w:spacing w:line="360" w:lineRule="auto"/>
        <w:jc w:val="both"/>
      </w:pPr>
      <w:r w:rsidRPr="00C0051E">
        <w:rPr>
          <w:bCs/>
        </w:rPr>
        <w:t xml:space="preserve">A 2008. évi XLVI. </w:t>
      </w:r>
      <w:r w:rsidR="00FA66AD" w:rsidRPr="00CC37E1">
        <w:rPr>
          <w:bCs/>
        </w:rPr>
        <w:t>Törvény</w:t>
      </w:r>
      <w:r w:rsidRPr="00FA66AD">
        <w:rPr>
          <w:bCs/>
          <w:color w:val="FF0000"/>
        </w:rPr>
        <w:t xml:space="preserve"> </w:t>
      </w:r>
      <w:r w:rsidRPr="00C0051E">
        <w:rPr>
          <w:bCs/>
        </w:rPr>
        <w:t>az élelmiszerláncról és hatósági felügyeletéről</w:t>
      </w:r>
      <w:r w:rsidRPr="00C0051E">
        <w:rPr>
          <w:bCs/>
          <w:vertAlign w:val="superscript"/>
        </w:rPr>
        <w:t xml:space="preserve"> </w:t>
      </w:r>
      <w:r w:rsidRPr="00C0051E">
        <w:t xml:space="preserve">és a </w:t>
      </w:r>
      <w:r w:rsidRPr="00C0051E">
        <w:rPr>
          <w:bCs/>
        </w:rPr>
        <w:t xml:space="preserve">62/2011. (VI. 30.) VM rendelet a vendéglátó-ipari termékek előállításának és forgalomba hozatalának élelmiszerbiztonsági feltételeiről </w:t>
      </w:r>
      <w:r w:rsidRPr="00C0051E">
        <w:t xml:space="preserve">szóló szabályzó alapján a következő feladatot látja el: </w:t>
      </w:r>
    </w:p>
    <w:p w14:paraId="7313E1DA" w14:textId="77777777" w:rsidR="00232F9E" w:rsidRDefault="00FF15BB" w:rsidP="005C4A9D">
      <w:pPr>
        <w:numPr>
          <w:ilvl w:val="0"/>
          <w:numId w:val="1"/>
        </w:numPr>
        <w:spacing w:line="360" w:lineRule="auto"/>
        <w:jc w:val="both"/>
        <w:rPr>
          <w:i/>
        </w:rPr>
      </w:pPr>
      <w:r w:rsidRPr="00C0051E">
        <w:rPr>
          <w:i/>
        </w:rPr>
        <w:t>Intézményi étkeztetési szolgálat</w:t>
      </w:r>
    </w:p>
    <w:p w14:paraId="5CCC6DDE" w14:textId="77777777" w:rsidR="00232F9E" w:rsidRDefault="00232F9E" w:rsidP="00232F9E">
      <w:pPr>
        <w:spacing w:line="360" w:lineRule="auto"/>
        <w:ind w:left="644"/>
        <w:jc w:val="both"/>
        <w:rPr>
          <w:i/>
        </w:rPr>
      </w:pPr>
    </w:p>
    <w:p w14:paraId="299FB94A" w14:textId="77777777" w:rsidR="008279B9" w:rsidRDefault="00FF15BB" w:rsidP="00232F9E">
      <w:pPr>
        <w:spacing w:line="360" w:lineRule="auto"/>
        <w:jc w:val="both"/>
      </w:pPr>
      <w:r w:rsidRPr="00360EA9">
        <w:t>A szakf</w:t>
      </w:r>
      <w:r w:rsidR="005B1B13">
        <w:t xml:space="preserve">eladatok szervezeti </w:t>
      </w:r>
      <w:r w:rsidRPr="00360EA9">
        <w:t>egységekbe osztva képezik az Intézmény szervezet</w:t>
      </w:r>
      <w:r w:rsidR="005B1B13">
        <w:t xml:space="preserve">i struktúráját. </w:t>
      </w:r>
      <w:r w:rsidRPr="00360EA9">
        <w:t>Az</w:t>
      </w:r>
      <w:r w:rsidR="005B1B13">
        <w:t xml:space="preserve"> egyes </w:t>
      </w:r>
      <w:r w:rsidRPr="00360EA9">
        <w:t>egysége</w:t>
      </w:r>
      <w:r w:rsidR="005B1B13">
        <w:t>ke</w:t>
      </w:r>
      <w:r w:rsidRPr="00360EA9">
        <w:t xml:space="preserve">n belül és az egységek közötti szoros együttműködésben végzik szakmai tevékenységüket, mindenkor a kompetenciahatárokat betartva. </w:t>
      </w:r>
    </w:p>
    <w:p w14:paraId="6F9404FA" w14:textId="77777777" w:rsidR="00FF15BB" w:rsidRPr="00C0051E" w:rsidRDefault="005B1B13" w:rsidP="005C4A9D">
      <w:pPr>
        <w:pStyle w:val="Cmsor2"/>
        <w:spacing w:line="360" w:lineRule="auto"/>
        <w:jc w:val="both"/>
        <w:rPr>
          <w:rFonts w:ascii="Times New Roman" w:hAnsi="Times New Roman"/>
          <w:b w:val="0"/>
          <w:i w:val="0"/>
          <w:sz w:val="24"/>
          <w:szCs w:val="24"/>
        </w:rPr>
      </w:pPr>
      <w:r>
        <w:rPr>
          <w:rFonts w:ascii="Times New Roman" w:hAnsi="Times New Roman"/>
          <w:b w:val="0"/>
          <w:i w:val="0"/>
          <w:sz w:val="24"/>
          <w:szCs w:val="24"/>
        </w:rPr>
        <w:t xml:space="preserve">A szakmai </w:t>
      </w:r>
      <w:r w:rsidR="00FF15BB" w:rsidRPr="00C0051E">
        <w:rPr>
          <w:rFonts w:ascii="Times New Roman" w:hAnsi="Times New Roman"/>
          <w:b w:val="0"/>
          <w:i w:val="0"/>
          <w:sz w:val="24"/>
          <w:szCs w:val="24"/>
        </w:rPr>
        <w:t xml:space="preserve">egységek élén </w:t>
      </w:r>
      <w:r>
        <w:rPr>
          <w:rFonts w:ascii="Times New Roman" w:hAnsi="Times New Roman"/>
          <w:b w:val="0"/>
          <w:i w:val="0"/>
          <w:sz w:val="24"/>
          <w:szCs w:val="24"/>
        </w:rPr>
        <w:t>szakmai vezetők</w:t>
      </w:r>
      <w:r w:rsidR="00FF15BB" w:rsidRPr="00C0051E">
        <w:rPr>
          <w:rFonts w:ascii="Times New Roman" w:hAnsi="Times New Roman"/>
          <w:b w:val="0"/>
          <w:i w:val="0"/>
          <w:sz w:val="24"/>
          <w:szCs w:val="24"/>
        </w:rPr>
        <w:t xml:space="preserve"> állnak, akik az intézmény gyermekvédelmi és szociális igazgatási törvény alá tartozó szakfeladatokkal összefüggésben szervezik, irányítják és ellenőrzik a szakmai munkát. Az Intézményen belüli kommunikációról a Kommunikációs útvonalterv szabályzat rendelkezik. </w:t>
      </w:r>
    </w:p>
    <w:p w14:paraId="1C8FD466" w14:textId="77777777" w:rsidR="00FF15BB" w:rsidRDefault="00FF15BB" w:rsidP="005C4A9D">
      <w:pPr>
        <w:spacing w:line="360" w:lineRule="auto"/>
        <w:jc w:val="both"/>
      </w:pPr>
    </w:p>
    <w:p w14:paraId="54D3FDFB" w14:textId="77777777" w:rsidR="00563D53" w:rsidRPr="00C0051E" w:rsidRDefault="00563D53" w:rsidP="005C4A9D">
      <w:pPr>
        <w:spacing w:line="360" w:lineRule="auto"/>
        <w:jc w:val="both"/>
      </w:pPr>
    </w:p>
    <w:p w14:paraId="63C37779" w14:textId="77777777" w:rsidR="008C05A5" w:rsidRDefault="008C05A5" w:rsidP="0005695E">
      <w:pPr>
        <w:ind w:left="720"/>
        <w:jc w:val="center"/>
        <w:rPr>
          <w:b/>
          <w:bCs/>
        </w:rPr>
      </w:pPr>
    </w:p>
    <w:p w14:paraId="5CCB4F5F" w14:textId="77777777" w:rsidR="008C05A5" w:rsidRDefault="008C05A5" w:rsidP="0005695E">
      <w:pPr>
        <w:ind w:left="720"/>
        <w:jc w:val="center"/>
        <w:rPr>
          <w:b/>
          <w:bCs/>
        </w:rPr>
      </w:pPr>
    </w:p>
    <w:p w14:paraId="5485677F" w14:textId="77777777" w:rsidR="00AF4444" w:rsidRDefault="00AF4444" w:rsidP="0005695E">
      <w:pPr>
        <w:ind w:left="720"/>
        <w:jc w:val="center"/>
        <w:rPr>
          <w:b/>
          <w:bCs/>
        </w:rPr>
      </w:pPr>
    </w:p>
    <w:p w14:paraId="749C8404" w14:textId="77777777" w:rsidR="00843E8E" w:rsidRDefault="00843E8E" w:rsidP="0005695E">
      <w:pPr>
        <w:ind w:left="720"/>
        <w:jc w:val="center"/>
        <w:rPr>
          <w:b/>
          <w:bCs/>
        </w:rPr>
      </w:pPr>
    </w:p>
    <w:p w14:paraId="0C6654E2" w14:textId="77777777" w:rsidR="00843E8E" w:rsidRDefault="00843E8E" w:rsidP="0005695E">
      <w:pPr>
        <w:ind w:left="720"/>
        <w:jc w:val="center"/>
        <w:rPr>
          <w:b/>
          <w:bCs/>
        </w:rPr>
      </w:pPr>
    </w:p>
    <w:p w14:paraId="63A2883E" w14:textId="77777777" w:rsidR="00AF4444" w:rsidRDefault="00AF4444" w:rsidP="0005695E">
      <w:pPr>
        <w:ind w:left="720"/>
        <w:jc w:val="center"/>
        <w:rPr>
          <w:b/>
          <w:bCs/>
        </w:rPr>
      </w:pPr>
    </w:p>
    <w:p w14:paraId="6D1AF69A" w14:textId="77777777" w:rsidR="00AF4444" w:rsidRDefault="00AF4444" w:rsidP="0005695E">
      <w:pPr>
        <w:ind w:left="720"/>
        <w:jc w:val="center"/>
        <w:rPr>
          <w:b/>
          <w:bCs/>
        </w:rPr>
      </w:pPr>
    </w:p>
    <w:p w14:paraId="7EB0D75C" w14:textId="6D519055" w:rsidR="0005695E" w:rsidRDefault="0005695E" w:rsidP="0005695E">
      <w:pPr>
        <w:ind w:left="720"/>
        <w:jc w:val="center"/>
        <w:rPr>
          <w:b/>
          <w:bCs/>
        </w:rPr>
      </w:pPr>
      <w:r w:rsidRPr="00D72CB9">
        <w:rPr>
          <w:b/>
          <w:bCs/>
        </w:rPr>
        <w:lastRenderedPageBreak/>
        <w:t>MAKÓI EGYESÍTETT NÉPJÓLÉTI INTÉZMÉNY SZAKFELADATAI</w:t>
      </w:r>
    </w:p>
    <w:p w14:paraId="6142DB2E" w14:textId="77777777" w:rsidR="0005695E" w:rsidRPr="00C0051E" w:rsidRDefault="0005695E" w:rsidP="0005695E">
      <w:pPr>
        <w:spacing w:line="360" w:lineRule="auto"/>
        <w:ind w:left="720"/>
        <w:jc w:val="both"/>
      </w:pPr>
    </w:p>
    <w:p w14:paraId="5CDF702A" w14:textId="77777777" w:rsidR="000F2379" w:rsidRPr="00C0051E" w:rsidRDefault="000F2379" w:rsidP="005C4A9D">
      <w:pPr>
        <w:spacing w:line="360" w:lineRule="auto"/>
        <w:ind w:left="720"/>
        <w:jc w:val="both"/>
      </w:pPr>
    </w:p>
    <w:p w14:paraId="02DEF026" w14:textId="77777777" w:rsidR="002A4F3B" w:rsidRDefault="00D55763" w:rsidP="005C4A9D">
      <w:pPr>
        <w:spacing w:line="360" w:lineRule="auto"/>
        <w:jc w:val="both"/>
        <w:rPr>
          <w:b/>
          <w:color w:val="FF0000"/>
          <w:u w:val="single"/>
        </w:rPr>
      </w:pPr>
      <w:r>
        <w:rPr>
          <w:noProof/>
        </w:rPr>
        <mc:AlternateContent>
          <mc:Choice Requires="wpc">
            <w:drawing>
              <wp:inline distT="0" distB="0" distL="0" distR="0" wp14:anchorId="01BCF674" wp14:editId="35B25C15">
                <wp:extent cx="7743190" cy="4178300"/>
                <wp:effectExtent l="0" t="0" r="0" b="0"/>
                <wp:docPr id="56" name="Vászon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49103834" name="Text Box 58"/>
                        <wps:cNvSpPr txBox="1">
                          <a:spLocks noChangeArrowheads="1"/>
                        </wps:cNvSpPr>
                        <wps:spPr bwMode="auto">
                          <a:xfrm>
                            <a:off x="2204658" y="0"/>
                            <a:ext cx="1882025" cy="417465"/>
                          </a:xfrm>
                          <a:prstGeom prst="rect">
                            <a:avLst/>
                          </a:prstGeom>
                          <a:solidFill>
                            <a:srgbClr val="FFFFFF"/>
                          </a:solidFill>
                          <a:ln w="9525">
                            <a:solidFill>
                              <a:srgbClr val="000000"/>
                            </a:solidFill>
                            <a:miter lim="800000"/>
                            <a:headEnd/>
                            <a:tailEnd/>
                          </a:ln>
                        </wps:spPr>
                        <wps:txbx>
                          <w:txbxContent>
                            <w:p w14:paraId="7B2FF420" w14:textId="77777777" w:rsidR="00070F47" w:rsidRPr="00F20E23" w:rsidRDefault="00070F47" w:rsidP="0005695E">
                              <w:pPr>
                                <w:jc w:val="center"/>
                                <w:rPr>
                                  <w:b/>
                                  <w:bCs/>
                                </w:rPr>
                              </w:pPr>
                              <w:r w:rsidRPr="00F20E23">
                                <w:rPr>
                                  <w:b/>
                                  <w:bCs/>
                                </w:rPr>
                                <w:t>INTÉZMÉNYVEZETŐ</w:t>
                              </w:r>
                            </w:p>
                            <w:p w14:paraId="79B56EDA" w14:textId="77777777" w:rsidR="00070F47" w:rsidRPr="0005695E" w:rsidRDefault="00070F47" w:rsidP="0005695E">
                              <w:pPr>
                                <w:rPr>
                                  <w:szCs w:val="36"/>
                                </w:rPr>
                              </w:pPr>
                            </w:p>
                          </w:txbxContent>
                        </wps:txbx>
                        <wps:bodyPr rot="0" vert="horz" wrap="square" lIns="91440" tIns="45720" rIns="91440" bIns="45720" anchor="t" anchorCtr="0" upright="1">
                          <a:noAutofit/>
                        </wps:bodyPr>
                      </wps:wsp>
                      <wps:wsp>
                        <wps:cNvPr id="1864791274" name="Text Box 59"/>
                        <wps:cNvSpPr txBox="1">
                          <a:spLocks noChangeArrowheads="1"/>
                        </wps:cNvSpPr>
                        <wps:spPr bwMode="auto">
                          <a:xfrm>
                            <a:off x="2856035" y="771641"/>
                            <a:ext cx="1230649" cy="422333"/>
                          </a:xfrm>
                          <a:prstGeom prst="rect">
                            <a:avLst/>
                          </a:prstGeom>
                          <a:solidFill>
                            <a:srgbClr val="FFFFFF"/>
                          </a:solidFill>
                          <a:ln w="9525">
                            <a:solidFill>
                              <a:srgbClr val="000000"/>
                            </a:solidFill>
                            <a:miter lim="800000"/>
                            <a:headEnd/>
                            <a:tailEnd/>
                          </a:ln>
                        </wps:spPr>
                        <wps:txbx>
                          <w:txbxContent>
                            <w:p w14:paraId="52773D90" w14:textId="77777777" w:rsidR="00070F47" w:rsidRPr="0005695E" w:rsidRDefault="00070F47" w:rsidP="0005695E">
                              <w:pPr>
                                <w:jc w:val="center"/>
                                <w:rPr>
                                  <w:sz w:val="20"/>
                                  <w:szCs w:val="20"/>
                                </w:rPr>
                              </w:pPr>
                              <w:r w:rsidRPr="0005695E">
                                <w:rPr>
                                  <w:sz w:val="20"/>
                                  <w:szCs w:val="20"/>
                                </w:rPr>
                                <w:t>Intézményvezető helyettes</w:t>
                              </w:r>
                            </w:p>
                            <w:p w14:paraId="4381ABC2" w14:textId="77777777" w:rsidR="00070F47" w:rsidRPr="00EE44D5" w:rsidRDefault="00070F47" w:rsidP="0005695E">
                              <w:pPr>
                                <w:pStyle w:val="Nincstrkz"/>
                              </w:pPr>
                            </w:p>
                          </w:txbxContent>
                        </wps:txbx>
                        <wps:bodyPr rot="0" vert="horz" wrap="square" lIns="91440" tIns="45720" rIns="91440" bIns="45720" anchor="t" anchorCtr="0" upright="1">
                          <a:noAutofit/>
                        </wps:bodyPr>
                      </wps:wsp>
                      <wps:wsp>
                        <wps:cNvPr id="511871343" name="Text Box 60"/>
                        <wps:cNvSpPr txBox="1">
                          <a:spLocks noChangeArrowheads="1"/>
                        </wps:cNvSpPr>
                        <wps:spPr bwMode="auto">
                          <a:xfrm>
                            <a:off x="0" y="2389165"/>
                            <a:ext cx="1577724" cy="527004"/>
                          </a:xfrm>
                          <a:prstGeom prst="rect">
                            <a:avLst/>
                          </a:prstGeom>
                          <a:solidFill>
                            <a:srgbClr val="FFFFFF"/>
                          </a:solidFill>
                          <a:ln w="9525">
                            <a:solidFill>
                              <a:srgbClr val="000000"/>
                            </a:solidFill>
                            <a:miter lim="800000"/>
                            <a:headEnd/>
                            <a:tailEnd/>
                          </a:ln>
                        </wps:spPr>
                        <wps:txbx>
                          <w:txbxContent>
                            <w:p w14:paraId="01E8C56E" w14:textId="77777777" w:rsidR="00070F47" w:rsidRPr="0005695E" w:rsidRDefault="00070F47" w:rsidP="0005695E">
                              <w:pPr>
                                <w:jc w:val="center"/>
                                <w:rPr>
                                  <w:sz w:val="20"/>
                                  <w:szCs w:val="20"/>
                                </w:rPr>
                              </w:pPr>
                              <w:r w:rsidRPr="0005695E">
                                <w:rPr>
                                  <w:sz w:val="20"/>
                                  <w:szCs w:val="20"/>
                                </w:rPr>
                                <w:t>Időskorúak Átmeneti Gondozóháza</w:t>
                              </w:r>
                            </w:p>
                            <w:p w14:paraId="59EACF1F" w14:textId="77777777" w:rsidR="00070F47" w:rsidRPr="0005695E" w:rsidRDefault="00070F47" w:rsidP="0005695E">
                              <w:pPr>
                                <w:rPr>
                                  <w:szCs w:val="22"/>
                                </w:rPr>
                              </w:pPr>
                            </w:p>
                          </w:txbxContent>
                        </wps:txbx>
                        <wps:bodyPr rot="0" vert="horz" wrap="square" lIns="91440" tIns="45720" rIns="91440" bIns="45720" anchor="t" anchorCtr="0" upright="1">
                          <a:noAutofit/>
                        </wps:bodyPr>
                      </wps:wsp>
                      <wps:wsp>
                        <wps:cNvPr id="1046187183" name="Text Box 61"/>
                        <wps:cNvSpPr txBox="1">
                          <a:spLocks noChangeArrowheads="1"/>
                        </wps:cNvSpPr>
                        <wps:spPr bwMode="auto">
                          <a:xfrm>
                            <a:off x="0" y="226380"/>
                            <a:ext cx="1763482" cy="1363151"/>
                          </a:xfrm>
                          <a:prstGeom prst="rect">
                            <a:avLst/>
                          </a:prstGeom>
                          <a:solidFill>
                            <a:srgbClr val="FFFFFF"/>
                          </a:solidFill>
                          <a:ln w="9525">
                            <a:solidFill>
                              <a:srgbClr val="000000"/>
                            </a:solidFill>
                            <a:miter lim="800000"/>
                            <a:headEnd/>
                            <a:tailEnd/>
                          </a:ln>
                        </wps:spPr>
                        <wps:txbx>
                          <w:txbxContent>
                            <w:p w14:paraId="70B17E62" w14:textId="77777777" w:rsidR="00070F47" w:rsidRPr="00D72CB9" w:rsidRDefault="00070F47" w:rsidP="0005695E">
                              <w:pPr>
                                <w:jc w:val="center"/>
                                <w:rPr>
                                  <w:b/>
                                  <w:bCs/>
                                  <w:sz w:val="20"/>
                                  <w:szCs w:val="20"/>
                                </w:rPr>
                              </w:pPr>
                              <w:r w:rsidRPr="00D72CB9">
                                <w:rPr>
                                  <w:b/>
                                  <w:bCs/>
                                  <w:sz w:val="20"/>
                                  <w:szCs w:val="20"/>
                                </w:rPr>
                                <w:t>Nappali Gondozási Szolgálat</w:t>
                              </w:r>
                            </w:p>
                            <w:p w14:paraId="644A5DD3" w14:textId="77777777" w:rsidR="00070F47" w:rsidRPr="00D72CB9" w:rsidRDefault="00070F47">
                              <w:pPr>
                                <w:numPr>
                                  <w:ilvl w:val="0"/>
                                  <w:numId w:val="44"/>
                                </w:numPr>
                                <w:rPr>
                                  <w:sz w:val="20"/>
                                  <w:szCs w:val="20"/>
                                </w:rPr>
                              </w:pPr>
                              <w:r w:rsidRPr="00D72CB9">
                                <w:rPr>
                                  <w:sz w:val="20"/>
                                  <w:szCs w:val="20"/>
                                </w:rPr>
                                <w:t>Szociális étkeztetés</w:t>
                              </w:r>
                            </w:p>
                            <w:p w14:paraId="13FE5AF8" w14:textId="77777777" w:rsidR="00070F47" w:rsidRPr="00D72CB9" w:rsidRDefault="00070F47">
                              <w:pPr>
                                <w:numPr>
                                  <w:ilvl w:val="0"/>
                                  <w:numId w:val="44"/>
                                </w:numPr>
                                <w:rPr>
                                  <w:sz w:val="20"/>
                                  <w:szCs w:val="20"/>
                                </w:rPr>
                              </w:pPr>
                              <w:r w:rsidRPr="00D72CB9">
                                <w:rPr>
                                  <w:sz w:val="20"/>
                                  <w:szCs w:val="20"/>
                                </w:rPr>
                                <w:t>Házi segítségnyújtás</w:t>
                              </w:r>
                            </w:p>
                            <w:p w14:paraId="1FF4A47A" w14:textId="77777777" w:rsidR="00070F47" w:rsidRPr="00D72CB9" w:rsidRDefault="00070F47">
                              <w:pPr>
                                <w:numPr>
                                  <w:ilvl w:val="0"/>
                                  <w:numId w:val="44"/>
                                </w:numPr>
                                <w:rPr>
                                  <w:sz w:val="20"/>
                                  <w:szCs w:val="20"/>
                                </w:rPr>
                              </w:pPr>
                              <w:r w:rsidRPr="00D72CB9">
                                <w:rPr>
                                  <w:sz w:val="20"/>
                                  <w:szCs w:val="20"/>
                                </w:rPr>
                                <w:t>Jelzőrendszeres házi segítségnyújtás</w:t>
                              </w:r>
                            </w:p>
                            <w:p w14:paraId="0756A1A2" w14:textId="77777777" w:rsidR="00070F47" w:rsidRPr="00515294" w:rsidRDefault="00070F47">
                              <w:pPr>
                                <w:numPr>
                                  <w:ilvl w:val="0"/>
                                  <w:numId w:val="44"/>
                                </w:numPr>
                                <w:rPr>
                                  <w:sz w:val="20"/>
                                  <w:szCs w:val="20"/>
                                </w:rPr>
                              </w:pPr>
                              <w:r>
                                <w:rPr>
                                  <w:sz w:val="20"/>
                                  <w:szCs w:val="20"/>
                                </w:rPr>
                                <w:t>I.- II.</w:t>
                              </w:r>
                              <w:r w:rsidRPr="00D72CB9">
                                <w:rPr>
                                  <w:sz w:val="20"/>
                                  <w:szCs w:val="20"/>
                                </w:rPr>
                                <w:t xml:space="preserve"> Idősek</w:t>
                              </w:r>
                              <w:r w:rsidRPr="00D72CB9">
                                <w:rPr>
                                  <w:b/>
                                  <w:bCs/>
                                  <w:sz w:val="20"/>
                                  <w:szCs w:val="20"/>
                                </w:rPr>
                                <w:t xml:space="preserve"> </w:t>
                              </w:r>
                              <w:r w:rsidRPr="00515294">
                                <w:rPr>
                                  <w:bCs/>
                                  <w:sz w:val="20"/>
                                  <w:szCs w:val="20"/>
                                </w:rPr>
                                <w:t>Klubja</w:t>
                              </w:r>
                            </w:p>
                            <w:p w14:paraId="21837801" w14:textId="77777777" w:rsidR="00070F47" w:rsidRPr="00D72CB9" w:rsidRDefault="00070F47">
                              <w:pPr>
                                <w:numPr>
                                  <w:ilvl w:val="0"/>
                                  <w:numId w:val="44"/>
                                </w:numPr>
                                <w:rPr>
                                  <w:sz w:val="20"/>
                                  <w:szCs w:val="20"/>
                                </w:rPr>
                              </w:pPr>
                              <w:r w:rsidRPr="00D72CB9">
                                <w:rPr>
                                  <w:sz w:val="20"/>
                                  <w:szCs w:val="20"/>
                                </w:rPr>
                                <w:t>Tanyagondnok</w:t>
                              </w:r>
                            </w:p>
                            <w:p w14:paraId="4B9F8206" w14:textId="77777777" w:rsidR="00070F47" w:rsidRPr="0005695E" w:rsidRDefault="00070F47" w:rsidP="0005695E">
                              <w:pPr>
                                <w:rPr>
                                  <w:szCs w:val="20"/>
                                </w:rPr>
                              </w:pPr>
                            </w:p>
                          </w:txbxContent>
                        </wps:txbx>
                        <wps:bodyPr rot="0" vert="horz" wrap="square" lIns="91440" tIns="45720" rIns="91440" bIns="45720" anchor="t" anchorCtr="0" upright="1">
                          <a:noAutofit/>
                        </wps:bodyPr>
                      </wps:wsp>
                      <wps:wsp>
                        <wps:cNvPr id="607209211" name="Line 62"/>
                        <wps:cNvCnPr>
                          <a:cxnSpLocks noChangeShapeType="1"/>
                        </wps:cNvCnPr>
                        <wps:spPr bwMode="auto">
                          <a:xfrm flipH="1">
                            <a:off x="1763482" y="417465"/>
                            <a:ext cx="441176" cy="231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0110470" name="Line 63"/>
                        <wps:cNvCnPr>
                          <a:cxnSpLocks noChangeShapeType="1"/>
                        </wps:cNvCnPr>
                        <wps:spPr bwMode="auto">
                          <a:xfrm flipV="1">
                            <a:off x="1401742" y="3314160"/>
                            <a:ext cx="1222"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066030" name="Line 64"/>
                        <wps:cNvCnPr>
                          <a:cxnSpLocks noChangeShapeType="1"/>
                        </wps:cNvCnPr>
                        <wps:spPr bwMode="auto">
                          <a:xfrm flipV="1">
                            <a:off x="3001464" y="3312943"/>
                            <a:ext cx="1222"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8816199" name="Line 65"/>
                        <wps:cNvCnPr>
                          <a:cxnSpLocks noChangeShapeType="1"/>
                        </wps:cNvCnPr>
                        <wps:spPr bwMode="auto">
                          <a:xfrm flipH="1">
                            <a:off x="1500732" y="417465"/>
                            <a:ext cx="845689" cy="19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1193724" name="Line 66"/>
                        <wps:cNvCnPr>
                          <a:cxnSpLocks noChangeShapeType="1"/>
                        </wps:cNvCnPr>
                        <wps:spPr bwMode="auto">
                          <a:xfrm>
                            <a:off x="4086684" y="103453"/>
                            <a:ext cx="992341" cy="3140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640674" name="Line 67"/>
                        <wps:cNvCnPr>
                          <a:cxnSpLocks noChangeShapeType="1"/>
                        </wps:cNvCnPr>
                        <wps:spPr bwMode="auto">
                          <a:xfrm>
                            <a:off x="3900925" y="417465"/>
                            <a:ext cx="1222" cy="354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7255343" name="Text Box 68"/>
                        <wps:cNvSpPr txBox="1">
                          <a:spLocks noChangeArrowheads="1"/>
                        </wps:cNvSpPr>
                        <wps:spPr bwMode="auto">
                          <a:xfrm>
                            <a:off x="5079024" y="147269"/>
                            <a:ext cx="1443293" cy="545260"/>
                          </a:xfrm>
                          <a:prstGeom prst="rect">
                            <a:avLst/>
                          </a:prstGeom>
                          <a:solidFill>
                            <a:srgbClr val="FFFFFF"/>
                          </a:solidFill>
                          <a:ln w="9525">
                            <a:solidFill>
                              <a:srgbClr val="000000"/>
                            </a:solidFill>
                            <a:miter lim="800000"/>
                            <a:headEnd/>
                            <a:tailEnd/>
                          </a:ln>
                        </wps:spPr>
                        <wps:txbx>
                          <w:txbxContent>
                            <w:p w14:paraId="1AE30211" w14:textId="77777777" w:rsidR="00070F47" w:rsidRPr="0005695E" w:rsidRDefault="00070F47" w:rsidP="0005695E">
                              <w:pPr>
                                <w:jc w:val="center"/>
                                <w:rPr>
                                  <w:sz w:val="20"/>
                                  <w:szCs w:val="20"/>
                                </w:rPr>
                              </w:pPr>
                              <w:r w:rsidRPr="0005695E">
                                <w:rPr>
                                  <w:sz w:val="20"/>
                                  <w:szCs w:val="20"/>
                                </w:rPr>
                                <w:t>Gazdasági Ellátó Szolgálat</w:t>
                              </w:r>
                            </w:p>
                            <w:p w14:paraId="11D3189A" w14:textId="77777777" w:rsidR="00070F47" w:rsidRPr="0005695E" w:rsidRDefault="00070F47" w:rsidP="0005695E"/>
                          </w:txbxContent>
                        </wps:txbx>
                        <wps:bodyPr rot="0" vert="horz" wrap="square" lIns="91440" tIns="45720" rIns="91440" bIns="45720" anchor="t" anchorCtr="0" upright="1">
                          <a:noAutofit/>
                        </wps:bodyPr>
                      </wps:wsp>
                      <wps:wsp>
                        <wps:cNvPr id="1037638380" name="Text Box 82"/>
                        <wps:cNvSpPr txBox="1">
                          <a:spLocks noChangeArrowheads="1"/>
                        </wps:cNvSpPr>
                        <wps:spPr bwMode="auto">
                          <a:xfrm>
                            <a:off x="2856035" y="1510420"/>
                            <a:ext cx="1493399" cy="729042"/>
                          </a:xfrm>
                          <a:prstGeom prst="rect">
                            <a:avLst/>
                          </a:prstGeom>
                          <a:solidFill>
                            <a:srgbClr val="FFFFFF"/>
                          </a:solidFill>
                          <a:ln w="9525">
                            <a:solidFill>
                              <a:srgbClr val="000000"/>
                            </a:solidFill>
                            <a:miter lim="800000"/>
                            <a:headEnd/>
                            <a:tailEnd/>
                          </a:ln>
                        </wps:spPr>
                        <wps:txbx>
                          <w:txbxContent>
                            <w:p w14:paraId="04FCB0D8" w14:textId="77777777" w:rsidR="00070F47" w:rsidRPr="0005695E" w:rsidRDefault="00070F47" w:rsidP="00DA52CB">
                              <w:pPr>
                                <w:jc w:val="center"/>
                                <w:rPr>
                                  <w:sz w:val="20"/>
                                  <w:szCs w:val="20"/>
                                </w:rPr>
                              </w:pPr>
                              <w:r w:rsidRPr="0005695E">
                                <w:rPr>
                                  <w:sz w:val="20"/>
                                  <w:szCs w:val="20"/>
                                </w:rPr>
                                <w:t>Család- és Gyermekjóléti Központ</w:t>
                              </w:r>
                            </w:p>
                            <w:p w14:paraId="6D18F79A" w14:textId="77777777" w:rsidR="00070F47" w:rsidRPr="00DA52CB" w:rsidRDefault="00070F47" w:rsidP="00DA52CB">
                              <w:pPr>
                                <w:jc w:val="center"/>
                                <w:rPr>
                                  <w:sz w:val="20"/>
                                  <w:szCs w:val="20"/>
                                </w:rPr>
                              </w:pPr>
                              <w:r w:rsidRPr="00DA52CB">
                                <w:rPr>
                                  <w:sz w:val="20"/>
                                  <w:szCs w:val="20"/>
                                </w:rPr>
                                <w:t>Család- és Gyermekjóléti</w:t>
                              </w:r>
                              <w:r>
                                <w:t xml:space="preserve"> </w:t>
                              </w:r>
                              <w:r w:rsidRPr="00DA52CB">
                                <w:rPr>
                                  <w:sz w:val="20"/>
                                  <w:szCs w:val="20"/>
                                </w:rPr>
                                <w:t>Szolgálat</w:t>
                              </w:r>
                            </w:p>
                          </w:txbxContent>
                        </wps:txbx>
                        <wps:bodyPr rot="0" vert="horz" wrap="square" lIns="91440" tIns="45720" rIns="91440" bIns="45720" anchor="t" anchorCtr="0" upright="1">
                          <a:noAutofit/>
                        </wps:bodyPr>
                      </wps:wsp>
                      <wps:wsp>
                        <wps:cNvPr id="335541892" name="Text Box 83"/>
                        <wps:cNvSpPr txBox="1">
                          <a:spLocks noChangeArrowheads="1"/>
                        </wps:cNvSpPr>
                        <wps:spPr bwMode="auto">
                          <a:xfrm>
                            <a:off x="5123020" y="1097823"/>
                            <a:ext cx="1335749" cy="491708"/>
                          </a:xfrm>
                          <a:prstGeom prst="rect">
                            <a:avLst/>
                          </a:prstGeom>
                          <a:solidFill>
                            <a:srgbClr val="FFFFFF"/>
                          </a:solidFill>
                          <a:ln w="9525">
                            <a:solidFill>
                              <a:srgbClr val="000000"/>
                            </a:solidFill>
                            <a:miter lim="800000"/>
                            <a:headEnd/>
                            <a:tailEnd/>
                          </a:ln>
                        </wps:spPr>
                        <wps:txbx>
                          <w:txbxContent>
                            <w:p w14:paraId="307FA8F9" w14:textId="77777777" w:rsidR="00070F47" w:rsidRPr="0005695E" w:rsidRDefault="00070F47" w:rsidP="0005695E">
                              <w:pPr>
                                <w:jc w:val="center"/>
                                <w:rPr>
                                  <w:sz w:val="20"/>
                                  <w:szCs w:val="20"/>
                                </w:rPr>
                              </w:pPr>
                              <w:r w:rsidRPr="0005695E">
                                <w:rPr>
                                  <w:sz w:val="20"/>
                                  <w:szCs w:val="20"/>
                                </w:rPr>
                                <w:t>Intézményi Étkeztetési Szolgálat</w:t>
                              </w:r>
                            </w:p>
                            <w:p w14:paraId="2C82196C" w14:textId="77777777" w:rsidR="00070F47" w:rsidRDefault="00070F47" w:rsidP="0005695E"/>
                          </w:txbxContent>
                        </wps:txbx>
                        <wps:bodyPr rot="0" vert="horz" wrap="square" lIns="91440" tIns="45720" rIns="91440" bIns="45720" anchor="t" anchorCtr="0" upright="1">
                          <a:noAutofit/>
                        </wps:bodyPr>
                      </wps:wsp>
                      <wps:wsp>
                        <wps:cNvPr id="1775634535" name="Text Box 84"/>
                        <wps:cNvSpPr txBox="1">
                          <a:spLocks noChangeArrowheads="1"/>
                        </wps:cNvSpPr>
                        <wps:spPr bwMode="auto">
                          <a:xfrm>
                            <a:off x="5175570" y="1905977"/>
                            <a:ext cx="1346748" cy="419393"/>
                          </a:xfrm>
                          <a:prstGeom prst="rect">
                            <a:avLst/>
                          </a:prstGeom>
                          <a:solidFill>
                            <a:srgbClr val="FFFFFF"/>
                          </a:solidFill>
                          <a:ln w="9525">
                            <a:solidFill>
                              <a:srgbClr val="000000"/>
                            </a:solidFill>
                            <a:miter lim="800000"/>
                            <a:headEnd/>
                            <a:tailEnd/>
                          </a:ln>
                        </wps:spPr>
                        <wps:txbx>
                          <w:txbxContent>
                            <w:p w14:paraId="29AF93C5" w14:textId="7BE91CE2" w:rsidR="00070F47" w:rsidRPr="00843E8E" w:rsidRDefault="00070F47" w:rsidP="00AF4444">
                              <w:pPr>
                                <w:jc w:val="center"/>
                                <w:rPr>
                                  <w:sz w:val="20"/>
                                  <w:szCs w:val="20"/>
                                </w:rPr>
                              </w:pPr>
                              <w:r w:rsidRPr="00843E8E">
                                <w:rPr>
                                  <w:sz w:val="20"/>
                                  <w:szCs w:val="20"/>
                                </w:rPr>
                                <w:t>Iskola- egészségügyi Szolgálat</w:t>
                              </w:r>
                            </w:p>
                            <w:p w14:paraId="4FC4A43D" w14:textId="77777777" w:rsidR="00070F47" w:rsidRPr="00843E8E" w:rsidRDefault="00070F47" w:rsidP="0005695E"/>
                          </w:txbxContent>
                        </wps:txbx>
                        <wps:bodyPr rot="0" vert="horz" wrap="square" lIns="91440" tIns="45720" rIns="91440" bIns="45720" anchor="t" anchorCtr="0" upright="1">
                          <a:noAutofit/>
                        </wps:bodyPr>
                      </wps:wsp>
                      <wps:wsp>
                        <wps:cNvPr id="1747174747" name="Text Box 85"/>
                        <wps:cNvSpPr txBox="1">
                          <a:spLocks noChangeArrowheads="1"/>
                        </wps:cNvSpPr>
                        <wps:spPr bwMode="auto">
                          <a:xfrm>
                            <a:off x="4991033" y="2916169"/>
                            <a:ext cx="1230649" cy="528221"/>
                          </a:xfrm>
                          <a:prstGeom prst="rect">
                            <a:avLst/>
                          </a:prstGeom>
                          <a:solidFill>
                            <a:srgbClr val="FFFFFF"/>
                          </a:solidFill>
                          <a:ln w="9525">
                            <a:solidFill>
                              <a:srgbClr val="000000"/>
                            </a:solidFill>
                            <a:miter lim="800000"/>
                            <a:headEnd/>
                            <a:tailEnd/>
                          </a:ln>
                        </wps:spPr>
                        <wps:txbx>
                          <w:txbxContent>
                            <w:p w14:paraId="5FFA7E63" w14:textId="77777777" w:rsidR="00070F47" w:rsidRPr="0005695E" w:rsidRDefault="00070F47" w:rsidP="0005695E">
                              <w:pPr>
                                <w:jc w:val="center"/>
                                <w:rPr>
                                  <w:sz w:val="20"/>
                                  <w:szCs w:val="20"/>
                                </w:rPr>
                              </w:pPr>
                              <w:r w:rsidRPr="0005695E">
                                <w:rPr>
                                  <w:sz w:val="20"/>
                                  <w:szCs w:val="20"/>
                                </w:rPr>
                                <w:t>Bölcsőde</w:t>
                              </w:r>
                            </w:p>
                            <w:p w14:paraId="27CF7F2C" w14:textId="77777777" w:rsidR="00070F47" w:rsidRDefault="00070F47" w:rsidP="0005695E"/>
                          </w:txbxContent>
                        </wps:txbx>
                        <wps:bodyPr rot="0" vert="horz" wrap="square" lIns="91440" tIns="45720" rIns="91440" bIns="45720" anchor="t" anchorCtr="0" upright="1">
                          <a:noAutofit/>
                        </wps:bodyPr>
                      </wps:wsp>
                      <wps:wsp>
                        <wps:cNvPr id="153302828" name="Text Box 88"/>
                        <wps:cNvSpPr txBox="1">
                          <a:spLocks noChangeArrowheads="1"/>
                        </wps:cNvSpPr>
                        <wps:spPr bwMode="auto">
                          <a:xfrm>
                            <a:off x="314078" y="3392054"/>
                            <a:ext cx="1538617" cy="535523"/>
                          </a:xfrm>
                          <a:prstGeom prst="rect">
                            <a:avLst/>
                          </a:prstGeom>
                          <a:solidFill>
                            <a:srgbClr val="FFFFFF"/>
                          </a:solidFill>
                          <a:ln w="9525">
                            <a:solidFill>
                              <a:srgbClr val="000000"/>
                            </a:solidFill>
                            <a:miter lim="800000"/>
                            <a:headEnd/>
                            <a:tailEnd/>
                          </a:ln>
                        </wps:spPr>
                        <wps:txbx>
                          <w:txbxContent>
                            <w:p w14:paraId="04C4D5F4" w14:textId="77777777" w:rsidR="00070F47" w:rsidRPr="0005695E" w:rsidRDefault="00070F47" w:rsidP="0005695E">
                              <w:pPr>
                                <w:jc w:val="center"/>
                                <w:rPr>
                                  <w:sz w:val="20"/>
                                  <w:szCs w:val="20"/>
                                </w:rPr>
                              </w:pPr>
                              <w:r w:rsidRPr="0005695E">
                                <w:rPr>
                                  <w:sz w:val="20"/>
                                  <w:szCs w:val="20"/>
                                </w:rPr>
                                <w:t>Éjjeli Menedékhely és Nappali Melegedő</w:t>
                              </w:r>
                            </w:p>
                            <w:p w14:paraId="0E50A1F9" w14:textId="77777777" w:rsidR="00070F47" w:rsidRDefault="00070F47" w:rsidP="0005695E"/>
                          </w:txbxContent>
                        </wps:txbx>
                        <wps:bodyPr rot="0" vert="horz" wrap="square" lIns="91440" tIns="45720" rIns="91440" bIns="45720" anchor="t" anchorCtr="0" upright="1">
                          <a:noAutofit/>
                        </wps:bodyPr>
                      </wps:wsp>
                      <wps:wsp>
                        <wps:cNvPr id="2087325472" name="Line 89"/>
                        <wps:cNvCnPr>
                          <a:cxnSpLocks noChangeShapeType="1"/>
                        </wps:cNvCnPr>
                        <wps:spPr bwMode="auto">
                          <a:xfrm flipH="1">
                            <a:off x="1500732" y="417465"/>
                            <a:ext cx="914127" cy="29745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4800652" name="Line 90"/>
                        <wps:cNvCnPr>
                          <a:cxnSpLocks noChangeShapeType="1"/>
                        </wps:cNvCnPr>
                        <wps:spPr bwMode="auto">
                          <a:xfrm>
                            <a:off x="2731381" y="416248"/>
                            <a:ext cx="124654" cy="10941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3838415" name="Line 93"/>
                        <wps:cNvCnPr>
                          <a:cxnSpLocks noChangeShapeType="1"/>
                        </wps:cNvCnPr>
                        <wps:spPr bwMode="auto">
                          <a:xfrm>
                            <a:off x="4086684" y="147269"/>
                            <a:ext cx="1277089" cy="9505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7313175" name="Line 94"/>
                        <wps:cNvCnPr>
                          <a:cxnSpLocks noChangeShapeType="1"/>
                        </wps:cNvCnPr>
                        <wps:spPr bwMode="auto">
                          <a:xfrm>
                            <a:off x="4086684" y="322531"/>
                            <a:ext cx="1277089" cy="1583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0907499" name="Line 95"/>
                        <wps:cNvCnPr>
                          <a:cxnSpLocks noChangeShapeType="1"/>
                        </wps:cNvCnPr>
                        <wps:spPr bwMode="auto">
                          <a:xfrm>
                            <a:off x="4086684" y="416248"/>
                            <a:ext cx="1036336" cy="24390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1BCF674" id="Vászon 1" o:spid="_x0000_s1026" editas="canvas" style="width:609.7pt;height:329pt;mso-position-horizontal-relative:char;mso-position-vertical-relative:line" coordsize="77431,4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E9NigYAADI0AAAOAAAAZHJzL2Uyb0RvYy54bWzsW11v2zYUfR+w/yDofTU/RdGoW3TZug3o&#10;PoB2e2dkORYmS5qkxM5+/Q5JWZYdx0HbxQVqpYBrWTJF8Zx7ee4h/fL1ZpUHd2ndZGUxC+kLEgZp&#10;kZTzrLiZhX9+ePtdHAZNa4q5ycsinYX3aRO+fvXtNy/X1TRl5bLM52kdoJGima6rWbhs22o6mTTJ&#10;Ml2Z5kVZpQVOLsp6ZVoc1jeTeW3WaH2VTxgh0WRd1vOqLpO0afDpD/5k+Mq1v1ikSfv7YtGkbZDP&#10;QvStda+1e722r5NXL830pjbVMku6bphP6MXKZAVu2jf1g2lNcFtnD5paZUldNuWifZGUq0m5WGRJ&#10;6p4BT0PJwdNcmeLONO5hEozOtoN49z+2e31j+12Ub7M8x2hM0PrUfmb/XwOfFB+uK6DTVD1Ozefd&#10;//3SVKl7rGaa/Hb3Rx1k81kYC00Jj7kIg8KswJUP6aYNvi83gYwtTrYTuPp9hevbDT4H39yYN9W7&#10;Mvm7CYryammKm/RNXZfrZWrm6Ca138Qz9V/17TS2kev1r+Uc9zG3beka2izqlR0MwBKgdcaIiHDv&#10;4L5niu1RYm8cx4wwGQYJzgmqcJ27kZlu26jqpv0pLVeBfTMLazDR3cPcvWta2ycz3V5ib9mUeTa3&#10;ELiD+ub6Kq+DOwPWvnV/Xet7l+VFsJ6FWqIfp5sg7u9YE6usRfjl2QrD319kpnbwfizm6KaZtibL&#10;/Xt0OS+60bQD6Iey3VxvOnSuy/k9xrUufZghLeDNsqz/DYM1QmwWNv/cmjoNg/yXAthoKoSNSXcg&#10;pGI4qIdnrodnTJGgqVnYhoF/e9X6OL6t6uxmiTt5NhTlG+C5yNwgW+B9r7p+g8VnojONI6E0ZeoI&#10;n7XFYkDKM/E5lhHhIC04qxSNhAsOM+1JzTiJhO5IzRjn/JJJ7ZKSG6Idi0Zuu1GRlMaKcsEfpOrI&#10;TalnpzYyB0jNeKypz8QDVkulFEMQ2lQtmSJEXDyr2Tb/jBl7IEAopnvL6/gIrfs8cFYF0tGaRTzu&#10;pGqfq1XERcw8qymPOJVe6lyoAnFpyU1XY7LeKotOV0cEykozSrfJ+l1WpEHU5wAw+qqwas5Mk03x&#10;/kBMO63+4b6CTvYE63K7/4o9eFxLB4s8q37eCrNOVdMtc/eU8y5fC0FxiSc245RBkHi5/IiyzvE0&#10;p5R1X9lY9frZgrkubztd/DEa2adZ+xh2wM6oQUlMKNKaQiLxNZXHvg+UZ8b+r0PsBUGthKwF7Dmn&#10;gnq5sAOfMrbNaYyqEfinPYLjtbSwUh5i/wB3p3z2Avh5Yv4Qd04IFRE0mMedaShHRMOI+57Z9VHe&#10;0HHcKdNxTCOqUcUNA965E2cA/kGyl4Qo7gN+Z5PscI+FjOKu4qRaUajzMeg/NegpiSnV3BU7Q/Aj&#10;O6TPC76N5W5+FySOotjHOvw8IQ9CXWvG4Ty4cgxTAOanEfFPRRzmUiRItLOY/PTuJs6zAc41gbz0&#10;ttKxGN/N6VzivGMjrMRRzp1w/o9nd2h4xaQ86rt8GYtcEqWJNVcwsVOhWOTE+i6/w+HlTKOeduaL&#10;kMwLvsfh/7p9clel9iJsNF/2zBeOwjC2Rsfh8g9sjt0Edsbln4FdDneFCKxP7ItWoTm3SsuSWzGN&#10;K05PZRdA7l5ojuQekJtziakv1hDCB0ub8Bq/BLclRYFo19ts3iZaxexApVF0WfVrQRrC3E0wF524&#10;ex09cnvAbaqUhBct7cLiIbn7qe6srrmkSkpreVlyayK1coJ4oEq4gGbGwr5fvdccCgVReNHk7muG&#10;kdx75BYwJQT+PSR3P9WdldxC210yUNQgN8NqJ30guYer+JLFjD1RYF+AKumLo5HcQ3JLDhEQMyTC&#10;w8TdD9hZuW3tIOX3W0FYMyLd/DHI25LHEZYFfDUJTeVVy0Xn7X4r0UjtAbUZiWE7SzgSW247ZwxW&#10;805tn3XR8wkfHFvhsFPME5tpJaTv6ePMHlc97Xbf4zYZjZjAbsZI7oOvh1uTngn8gQ/OFKc8htGN&#10;iRoLneiS5d4gmTFsGu22JaEEgzP6hHswQn4KcmW9I0H7IsTFu9f1Z3PC95Y+jrmhTKGO7gwjLQlM&#10;gdN1xwj5CcixrQ8RhlpvL8XrYc35/FE+hJwzJrkT28MoH0BOJXa3iyd2io+Yn8IcmZLAl9pf3tbD&#10;Uuy8mB/N7AT78fh2C5PA+lj0dS56ud+K4HcizjrpfkRjf/kyPHZ7nnY/9Xn1HwAAAP//AwBQSwME&#10;FAAGAAgAAAAhAE71P9XeAAAABgEAAA8AAABkcnMvZG93bnJldi54bWxMj8FOwzAQRO9I/QdrK3Gj&#10;TqpQ0hCnqoqKkDigFj7AibdJ2ngd2U4a/h6XC1xWGs1o5m2+mXTHRrSuNSQgXkTAkCqjWqoFfH3u&#10;H1JgzktSsjOEAr7RwaaY3eUyU+ZKBxyPvmahhFwmBTTe9xnnrmpQS7cwPVLwTsZq6YO0NVdWXkO5&#10;7vgyilZcy5bCQiN73DVYXY6DFpAk5/Pb61jGL2082H36Ua4P709C3M+n7TMwj5P/C8MNP6BDEZhK&#10;M5ByrBMQHvG/9+Yt43UCrBSwekwj4EXO/+MXPwAAAP//AwBQSwECLQAUAAYACAAAACEAtoM4kv4A&#10;AADhAQAAEwAAAAAAAAAAAAAAAAAAAAAAW0NvbnRlbnRfVHlwZXNdLnhtbFBLAQItABQABgAIAAAA&#10;IQA4/SH/1gAAAJQBAAALAAAAAAAAAAAAAAAAAC8BAABfcmVscy8ucmVsc1BLAQItABQABgAIAAAA&#10;IQAR8E9NigYAADI0AAAOAAAAAAAAAAAAAAAAAC4CAABkcnMvZTJvRG9jLnhtbFBLAQItABQABgAI&#10;AAAAIQBO9T/V3gAAAAYBAAAPAAAAAAAAAAAAAAAAAOQIAABkcnMvZG93bnJldi54bWxQSwUGAAAA&#10;AAQABADzAAAA7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7431;height:41783;visibility:visible;mso-wrap-style:square">
                  <v:fill o:detectmouseclick="t"/>
                  <v:path o:connecttype="none"/>
                </v:shape>
                <v:shapetype id="_x0000_t202" coordsize="21600,21600" o:spt="202" path="m,l,21600r21600,l21600,xe">
                  <v:stroke joinstyle="miter"/>
                  <v:path gradientshapeok="t" o:connecttype="rect"/>
                </v:shapetype>
                <v:shape id="Text Box 58" o:spid="_x0000_s1028" type="#_x0000_t202" style="position:absolute;left:22046;width:18820;height:4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P8gyQAAAOIAAAAPAAAAZHJzL2Rvd25yZXYueG1sRI9Ba8JA&#10;FITvQv/D8gpeRDc2YmPqKqWg2Ju10l4f2WcSmn2b7q4x/ntXKPQ4zHwzzHLdm0Z05HxtWcF0koAg&#10;LqyuuVRw/NyMMxA+IGtsLJOCK3lYrx4GS8y1vfAHdYdQiljCPkcFVQhtLqUvKjLoJ7Yljt7JOoMh&#10;SldK7fASy00jn5JkLg3WHBcqbOmtouLncDYKstmu+/bv6f6rmJ+aRRg9d9tfp9TwsX99ARGoD//h&#10;P3qn79ximqRZOoP7pXgH5OoGAAD//wMAUEsBAi0AFAAGAAgAAAAhANvh9svuAAAAhQEAABMAAAAA&#10;AAAAAAAAAAAAAAAAAFtDb250ZW50X1R5cGVzXS54bWxQSwECLQAUAAYACAAAACEAWvQsW78AAAAV&#10;AQAACwAAAAAAAAAAAAAAAAAfAQAAX3JlbHMvLnJlbHNQSwECLQAUAAYACAAAACEAm5D/IMkAAADi&#10;AAAADwAAAAAAAAAAAAAAAAAHAgAAZHJzL2Rvd25yZXYueG1sUEsFBgAAAAADAAMAtwAAAP0CAAAA&#10;AA==&#10;">
                  <v:textbox>
                    <w:txbxContent>
                      <w:p w14:paraId="7B2FF420" w14:textId="77777777" w:rsidR="00070F47" w:rsidRPr="00F20E23" w:rsidRDefault="00070F47" w:rsidP="0005695E">
                        <w:pPr>
                          <w:jc w:val="center"/>
                          <w:rPr>
                            <w:b/>
                            <w:bCs/>
                          </w:rPr>
                        </w:pPr>
                        <w:r w:rsidRPr="00F20E23">
                          <w:rPr>
                            <w:b/>
                            <w:bCs/>
                          </w:rPr>
                          <w:t>INTÉZMÉNYVEZETŐ</w:t>
                        </w:r>
                      </w:p>
                      <w:p w14:paraId="79B56EDA" w14:textId="77777777" w:rsidR="00070F47" w:rsidRPr="0005695E" w:rsidRDefault="00070F47" w:rsidP="0005695E">
                        <w:pPr>
                          <w:rPr>
                            <w:szCs w:val="36"/>
                          </w:rPr>
                        </w:pPr>
                      </w:p>
                    </w:txbxContent>
                  </v:textbox>
                </v:shape>
                <v:shape id="Text Box 59" o:spid="_x0000_s1029" type="#_x0000_t202" style="position:absolute;left:28560;top:7716;width:12306;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2qyAAAAOMAAAAPAAAAZHJzL2Rvd25yZXYueG1sRE9fS8Mw&#10;EH8X/A7hBF/EpZul7eqyIYKyvW1zzNejubXF5lKT2NVvb4TBHu/3/xar0XRiIOdbywqmkwQEcWV1&#10;y7WCw8fbYwHCB2SNnWVS8EseVsvbmwWW2p55R8M+1CKGsC9RQRNCX0rpq4YM+ontiSN3ss5giKer&#10;pXZ4juGmk7MkyaTBlmNDgz29NlR97X+MgiJdD59+87Q9Vtmpm4eHfHj/dkrd340vzyACjeEqvrjX&#10;Os4vsjSfT2d5Cv8/RQDk8g8AAP//AwBQSwECLQAUAAYACAAAACEA2+H2y+4AAACFAQAAEwAAAAAA&#10;AAAAAAAAAAAAAAAAW0NvbnRlbnRfVHlwZXNdLnhtbFBLAQItABQABgAIAAAAIQBa9CxbvwAAABUB&#10;AAALAAAAAAAAAAAAAAAAAB8BAABfcmVscy8ucmVsc1BLAQItABQABgAIAAAAIQAKCi2qyAAAAOMA&#10;AAAPAAAAAAAAAAAAAAAAAAcCAABkcnMvZG93bnJldi54bWxQSwUGAAAAAAMAAwC3AAAA/AIAAAAA&#10;">
                  <v:textbox>
                    <w:txbxContent>
                      <w:p w14:paraId="52773D90" w14:textId="77777777" w:rsidR="00070F47" w:rsidRPr="0005695E" w:rsidRDefault="00070F47" w:rsidP="0005695E">
                        <w:pPr>
                          <w:jc w:val="center"/>
                          <w:rPr>
                            <w:sz w:val="20"/>
                            <w:szCs w:val="20"/>
                          </w:rPr>
                        </w:pPr>
                        <w:r w:rsidRPr="0005695E">
                          <w:rPr>
                            <w:sz w:val="20"/>
                            <w:szCs w:val="20"/>
                          </w:rPr>
                          <w:t>Intézményvezető helyettes</w:t>
                        </w:r>
                      </w:p>
                      <w:p w14:paraId="4381ABC2" w14:textId="77777777" w:rsidR="00070F47" w:rsidRPr="00EE44D5" w:rsidRDefault="00070F47" w:rsidP="0005695E">
                        <w:pPr>
                          <w:pStyle w:val="Nincstrkz"/>
                        </w:pPr>
                      </w:p>
                    </w:txbxContent>
                  </v:textbox>
                </v:shape>
                <v:shape id="Text Box 60" o:spid="_x0000_s1030" type="#_x0000_t202" style="position:absolute;top:23891;width:15777;height:5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G/NywAAAOIAAAAPAAAAZHJzL2Rvd25yZXYueG1sRI9PS8NA&#10;FMTvgt9heUIvYjcx/RNjt0UKlvZWq+j1kX1Ngtm3cXdN02/fLQgeh5n5DbNYDaYVPTnfWFaQjhMQ&#10;xKXVDVcKPt5fH3IQPiBrbC2TgjN5WC1vbxZYaHviN+oPoRIRwr5ABXUIXSGlL2sy6Me2I47e0TqD&#10;IUpXSe3wFOGmlY9JMpMGG44LNXa0rqn8PvwaBflk23/5Xbb/LGfH9incz/vNj1NqdDe8PIMINIT/&#10;8F97qxVM0zSfp9kkg+uleAfk8gIAAP//AwBQSwECLQAUAAYACAAAACEA2+H2y+4AAACFAQAAEwAA&#10;AAAAAAAAAAAAAAAAAAAAW0NvbnRlbnRfVHlwZXNdLnhtbFBLAQItABQABgAIAAAAIQBa9CxbvwAA&#10;ABUBAAALAAAAAAAAAAAAAAAAAB8BAABfcmVscy8ucmVsc1BLAQItABQABgAIAAAAIQCDrG/NywAA&#10;AOIAAAAPAAAAAAAAAAAAAAAAAAcCAABkcnMvZG93bnJldi54bWxQSwUGAAAAAAMAAwC3AAAA/wIA&#10;AAAA&#10;">
                  <v:textbox>
                    <w:txbxContent>
                      <w:p w14:paraId="01E8C56E" w14:textId="77777777" w:rsidR="00070F47" w:rsidRPr="0005695E" w:rsidRDefault="00070F47" w:rsidP="0005695E">
                        <w:pPr>
                          <w:jc w:val="center"/>
                          <w:rPr>
                            <w:sz w:val="20"/>
                            <w:szCs w:val="20"/>
                          </w:rPr>
                        </w:pPr>
                        <w:r w:rsidRPr="0005695E">
                          <w:rPr>
                            <w:sz w:val="20"/>
                            <w:szCs w:val="20"/>
                          </w:rPr>
                          <w:t>Időskorúak Átmeneti Gondozóháza</w:t>
                        </w:r>
                      </w:p>
                      <w:p w14:paraId="59EACF1F" w14:textId="77777777" w:rsidR="00070F47" w:rsidRPr="0005695E" w:rsidRDefault="00070F47" w:rsidP="0005695E">
                        <w:pPr>
                          <w:rPr>
                            <w:szCs w:val="22"/>
                          </w:rPr>
                        </w:pPr>
                      </w:p>
                    </w:txbxContent>
                  </v:textbox>
                </v:shape>
                <v:shape id="Text Box 61" o:spid="_x0000_s1031" type="#_x0000_t202" style="position:absolute;top:2263;width:17634;height:1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rlCyQAAAOMAAAAPAAAAZHJzL2Rvd25yZXYueG1sRE9La8JA&#10;EL4X/A/LCL0U3aRKTFNXKYUWe6sP9DpkxySYnY2725j++26h0ON871muB9OKnpxvLCtIpwkI4tLq&#10;hisFh/3bJAfhA7LG1jIp+CYP69XobomFtjfeUr8LlYgh7AtUUIfQFVL6siaDfmo74sidrTMY4ukq&#10;qR3eYrhp5WOSZNJgw7Ghxo5eayovuy+jIJ9v+pP/mH0ey+zcPoWHRf9+dUrdj4eXZxCBhvAv/nNv&#10;dJyfzLM0X6T5DH5/igDI1Q8AAAD//wMAUEsBAi0AFAAGAAgAAAAhANvh9svuAAAAhQEAABMAAAAA&#10;AAAAAAAAAAAAAAAAAFtDb250ZW50X1R5cGVzXS54bWxQSwECLQAUAAYACAAAACEAWvQsW78AAAAV&#10;AQAACwAAAAAAAAAAAAAAAAAfAQAAX3JlbHMvLnJlbHNQSwECLQAUAAYACAAAACEAwFq5QskAAADj&#10;AAAADwAAAAAAAAAAAAAAAAAHAgAAZHJzL2Rvd25yZXYueG1sUEsFBgAAAAADAAMAtwAAAP0CAAAA&#10;AA==&#10;">
                  <v:textbox>
                    <w:txbxContent>
                      <w:p w14:paraId="70B17E62" w14:textId="77777777" w:rsidR="00070F47" w:rsidRPr="00D72CB9" w:rsidRDefault="00070F47" w:rsidP="0005695E">
                        <w:pPr>
                          <w:jc w:val="center"/>
                          <w:rPr>
                            <w:b/>
                            <w:bCs/>
                            <w:sz w:val="20"/>
                            <w:szCs w:val="20"/>
                          </w:rPr>
                        </w:pPr>
                        <w:r w:rsidRPr="00D72CB9">
                          <w:rPr>
                            <w:b/>
                            <w:bCs/>
                            <w:sz w:val="20"/>
                            <w:szCs w:val="20"/>
                          </w:rPr>
                          <w:t>Nappali Gondozási Szolgálat</w:t>
                        </w:r>
                      </w:p>
                      <w:p w14:paraId="644A5DD3" w14:textId="77777777" w:rsidR="00070F47" w:rsidRPr="00D72CB9" w:rsidRDefault="00070F47">
                        <w:pPr>
                          <w:numPr>
                            <w:ilvl w:val="0"/>
                            <w:numId w:val="44"/>
                          </w:numPr>
                          <w:rPr>
                            <w:sz w:val="20"/>
                            <w:szCs w:val="20"/>
                          </w:rPr>
                        </w:pPr>
                        <w:r w:rsidRPr="00D72CB9">
                          <w:rPr>
                            <w:sz w:val="20"/>
                            <w:szCs w:val="20"/>
                          </w:rPr>
                          <w:t>Szociális étkeztetés</w:t>
                        </w:r>
                      </w:p>
                      <w:p w14:paraId="13FE5AF8" w14:textId="77777777" w:rsidR="00070F47" w:rsidRPr="00D72CB9" w:rsidRDefault="00070F47">
                        <w:pPr>
                          <w:numPr>
                            <w:ilvl w:val="0"/>
                            <w:numId w:val="44"/>
                          </w:numPr>
                          <w:rPr>
                            <w:sz w:val="20"/>
                            <w:szCs w:val="20"/>
                          </w:rPr>
                        </w:pPr>
                        <w:r w:rsidRPr="00D72CB9">
                          <w:rPr>
                            <w:sz w:val="20"/>
                            <w:szCs w:val="20"/>
                          </w:rPr>
                          <w:t>Házi segítségnyújtás</w:t>
                        </w:r>
                      </w:p>
                      <w:p w14:paraId="1FF4A47A" w14:textId="77777777" w:rsidR="00070F47" w:rsidRPr="00D72CB9" w:rsidRDefault="00070F47">
                        <w:pPr>
                          <w:numPr>
                            <w:ilvl w:val="0"/>
                            <w:numId w:val="44"/>
                          </w:numPr>
                          <w:rPr>
                            <w:sz w:val="20"/>
                            <w:szCs w:val="20"/>
                          </w:rPr>
                        </w:pPr>
                        <w:r w:rsidRPr="00D72CB9">
                          <w:rPr>
                            <w:sz w:val="20"/>
                            <w:szCs w:val="20"/>
                          </w:rPr>
                          <w:t>Jelzőrendszeres házi segítségnyújtás</w:t>
                        </w:r>
                      </w:p>
                      <w:p w14:paraId="0756A1A2" w14:textId="77777777" w:rsidR="00070F47" w:rsidRPr="00515294" w:rsidRDefault="00070F47">
                        <w:pPr>
                          <w:numPr>
                            <w:ilvl w:val="0"/>
                            <w:numId w:val="44"/>
                          </w:numPr>
                          <w:rPr>
                            <w:sz w:val="20"/>
                            <w:szCs w:val="20"/>
                          </w:rPr>
                        </w:pPr>
                        <w:r>
                          <w:rPr>
                            <w:sz w:val="20"/>
                            <w:szCs w:val="20"/>
                          </w:rPr>
                          <w:t>I.- II.</w:t>
                        </w:r>
                        <w:r w:rsidRPr="00D72CB9">
                          <w:rPr>
                            <w:sz w:val="20"/>
                            <w:szCs w:val="20"/>
                          </w:rPr>
                          <w:t xml:space="preserve"> Idősek</w:t>
                        </w:r>
                        <w:r w:rsidRPr="00D72CB9">
                          <w:rPr>
                            <w:b/>
                            <w:bCs/>
                            <w:sz w:val="20"/>
                            <w:szCs w:val="20"/>
                          </w:rPr>
                          <w:t xml:space="preserve"> </w:t>
                        </w:r>
                        <w:r w:rsidRPr="00515294">
                          <w:rPr>
                            <w:bCs/>
                            <w:sz w:val="20"/>
                            <w:szCs w:val="20"/>
                          </w:rPr>
                          <w:t>Klubja</w:t>
                        </w:r>
                      </w:p>
                      <w:p w14:paraId="21837801" w14:textId="77777777" w:rsidR="00070F47" w:rsidRPr="00D72CB9" w:rsidRDefault="00070F47">
                        <w:pPr>
                          <w:numPr>
                            <w:ilvl w:val="0"/>
                            <w:numId w:val="44"/>
                          </w:numPr>
                          <w:rPr>
                            <w:sz w:val="20"/>
                            <w:szCs w:val="20"/>
                          </w:rPr>
                        </w:pPr>
                        <w:r w:rsidRPr="00D72CB9">
                          <w:rPr>
                            <w:sz w:val="20"/>
                            <w:szCs w:val="20"/>
                          </w:rPr>
                          <w:t>Tanyagondnok</w:t>
                        </w:r>
                      </w:p>
                      <w:p w14:paraId="4B9F8206" w14:textId="77777777" w:rsidR="00070F47" w:rsidRPr="0005695E" w:rsidRDefault="00070F47" w:rsidP="0005695E">
                        <w:pPr>
                          <w:rPr>
                            <w:szCs w:val="20"/>
                          </w:rPr>
                        </w:pPr>
                      </w:p>
                    </w:txbxContent>
                  </v:textbox>
                </v:shape>
                <v:line id="Line 62" o:spid="_x0000_s1032" style="position:absolute;flip:x;visibility:visible;mso-wrap-style:square" from="17634,4174" to="22046,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DkywAAAOIAAAAPAAAAZHJzL2Rvd25yZXYueG1sRI9BSwMx&#10;FITvgv8hPMGL2GQXqe3atBRB8NCLrWzx9tw8N8tuXtYktuu/N4LgcZiZb5jVZnKDOFGInWcNxUyB&#10;IG686bjV8Hp4ul2AiAnZ4OCZNHxThM368mKFlfFnfqHTPrUiQzhWqMGmNFZSxsaSwzjzI3H2Pnxw&#10;mLIMrTQBzxnuBlkqNZcOO84LFkd6tNT0+y+nQS52N59h+37X1/3xuLR1U49vO62vr6btA4hEU/oP&#10;/7WfjYa5ui/VsiwK+L2U74Bc/wAAAP//AwBQSwECLQAUAAYACAAAACEA2+H2y+4AAACFAQAAEwAA&#10;AAAAAAAAAAAAAAAAAAAAW0NvbnRlbnRfVHlwZXNdLnhtbFBLAQItABQABgAIAAAAIQBa9CxbvwAA&#10;ABUBAAALAAAAAAAAAAAAAAAAAB8BAABfcmVscy8ucmVsc1BLAQItABQABgAIAAAAIQCpXfDkywAA&#10;AOIAAAAPAAAAAAAAAAAAAAAAAAcCAABkcnMvZG93bnJldi54bWxQSwUGAAAAAAMAAwC3AAAA/wIA&#10;AAAA&#10;"/>
                <v:line id="Line 63" o:spid="_x0000_s1033" style="position:absolute;flip:y;visibility:visible;mso-wrap-style:square" from="14017,33141" to="14029,3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Ax6zAAAAOMAAAAPAAAAZHJzL2Rvd25yZXYueG1sRI9BT8Mw&#10;DIXvSPsPkZG4IJYUTVDKsmlCQuKwywbqxM00pqnaJF0StvLv8WESR9vP771vuZ7cIE4UUxe8hmKu&#10;QJBvgul8q+Hj/fWuBJEyeoND8KThlxKsV7OrJVYmnP2OTvvcCjbxqUINNuexkjI1lhymeRjJ8+07&#10;RIeZx9hKE/HM5m6Q90o9SIed5wSLI71Yavr9j9Mgy+3tMW6+Fn3dHw5Ptm7q8XOr9c31tHkGkWnK&#10;/+LL95vh+qpURaEWj0zBTLwAufoDAAD//wMAUEsBAi0AFAAGAAgAAAAhANvh9svuAAAAhQEAABMA&#10;AAAAAAAAAAAAAAAAAAAAAFtDb250ZW50X1R5cGVzXS54bWxQSwECLQAUAAYACAAAACEAWvQsW78A&#10;AAAVAQAACwAAAAAAAAAAAAAAAAAfAQAAX3JlbHMvLnJlbHNQSwECLQAUAAYACAAAACEAmlwMeswA&#10;AADjAAAADwAAAAAAAAAAAAAAAAAHAgAAZHJzL2Rvd25yZXYueG1sUEsFBgAAAAADAAMAtwAAAAAD&#10;AAAAAA==&#10;"/>
                <v:line id="Line 64" o:spid="_x0000_s1034" style="position:absolute;flip:y;visibility:visible;mso-wrap-style:square" from="30014,33129" to="30026,3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CYygAAAOIAAAAPAAAAZHJzL2Rvd25yZXYueG1sRI/LSgMx&#10;FIb3gu8QjuBGbNILQ502LUUQXHRjlSnujpPTyTCTk2kS2/HtzUJw+fPf+Nbb0fXiQiG2njVMJwoE&#10;ce1Ny42Gj/eXxyWImJAN9p5Jww9F2G5ub9ZYGn/lN7ocUiPyCMcSNdiUhlLKWFtyGCd+IM7eyQeH&#10;KcvQSBPwmsddL2dKFdJhy/nB4kDPluru8O00yOX+4Rx2X4uu6o7HJ1vV1fC51/r+btytQCQa03/4&#10;r/1qNCxmc1UUap4hMlLGAbn5BQAA//8DAFBLAQItABQABgAIAAAAIQDb4fbL7gAAAIUBAAATAAAA&#10;AAAAAAAAAAAAAAAAAABbQ29udGVudF9UeXBlc10ueG1sUEsBAi0AFAAGAAgAAAAhAFr0LFu/AAAA&#10;FQEAAAsAAAAAAAAAAAAAAAAAHwEAAF9yZWxzLy5yZWxzUEsBAi0AFAAGAAgAAAAhAOX9kJjKAAAA&#10;4gAAAA8AAAAAAAAAAAAAAAAABwIAAGRycy9kb3ducmV2LnhtbFBLBQYAAAAAAwADALcAAAD+AgAA&#10;AAA=&#10;"/>
                <v:line id="Line 65" o:spid="_x0000_s1035" style="position:absolute;flip:x;visibility:visible;mso-wrap-style:square" from="15007,4174" to="23464,2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NHQyQAAAOMAAAAPAAAAZHJzL2Rvd25yZXYueG1sRE9PS8Mw&#10;FL8L+w7hCV7EpR0y2rpsDEHYYRendHh7Ns+mtHnpkmyr394Igsf3+/9Wm8kO4kI+dI4V5PMMBHHj&#10;dMetgve3l4cCRIjIGgfHpOCbAmzWs5sVVtpd+ZUuh9iKFMKhQgUmxrGSMjSGLIa5G4kT9+W8xZhO&#10;30rt8ZrC7SAXWbaUFjtODQZHejbU9IezVSCL/f3Jbz8f+7o/HktTN/X4sVfq7nbaPoGINMV/8Z97&#10;p9P8RVkU+TIvS/j9KQEg1z8AAAD//wMAUEsBAi0AFAAGAAgAAAAhANvh9svuAAAAhQEAABMAAAAA&#10;AAAAAAAAAAAAAAAAAFtDb250ZW50X1R5cGVzXS54bWxQSwECLQAUAAYACAAAACEAWvQsW78AAAAV&#10;AQAACwAAAAAAAAAAAAAAAAAfAQAAX3JlbHMvLnJlbHNQSwECLQAUAAYACAAAACEAIQzR0MkAAADj&#10;AAAADwAAAAAAAAAAAAAAAAAHAgAAZHJzL2Rvd25yZXYueG1sUEsFBgAAAAADAAMAtwAAAP0CAAAA&#10;AA==&#10;"/>
                <v:line id="Line 66" o:spid="_x0000_s1036" style="position:absolute;visibility:visible;mso-wrap-style:square" from="40866,1034" to="50790,4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sSIygAAAOMAAAAPAAAAZHJzL2Rvd25yZXYueG1sRE9fS8Mw&#10;EH8X9h3CCb65tJvUrVs2hiJsPoibwvZ4a862s7mUJLb12xtB8PF+/2+5HkwjOnK+tqwgHScgiAur&#10;ay4VvL893c5A+ICssbFMCr7Jw3o1ulpirm3Pe+oOoRQxhH2OCqoQ2lxKX1Rk0I9tSxy5D+sMhni6&#10;UmqHfQw3jZwkSSYN1hwbKmzpoaLi8/BlFLxMX7Nus3veDsdddi4e9+fTpXdK3VwPmwWIQEP4F/+5&#10;tzrOT2ZpOp/eT+7g96cIgFz9AAAA//8DAFBLAQItABQABgAIAAAAIQDb4fbL7gAAAIUBAAATAAAA&#10;AAAAAAAAAAAAAAAAAABbQ29udGVudF9UeXBlc10ueG1sUEsBAi0AFAAGAAgAAAAhAFr0LFu/AAAA&#10;FQEAAAsAAAAAAAAAAAAAAAAAHwEAAF9yZWxzLy5yZWxzUEsBAi0AFAAGAAgAAAAhAKSaxIjKAAAA&#10;4wAAAA8AAAAAAAAAAAAAAAAABwIAAGRycy9kb3ducmV2LnhtbFBLBQYAAAAAAwADALcAAAD+AgAA&#10;AAA=&#10;"/>
                <v:line id="Line 67" o:spid="_x0000_s1037" style="position:absolute;visibility:visible;mso-wrap-style:square" from="39009,4174" to="3902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TzxzAAAAOIAAAAPAAAAZHJzL2Rvd25yZXYueG1sRI9BS8NA&#10;FITvQv/D8gRvdmMNW0m7LUURWg9iq6DH1+xrkpp9G3bXJP57VxA8DjPzDbNcj7YVPfnQONZwM81A&#10;EJfONFxpeHt9vL4DESKywdYxafimAOvV5GKJhXED76k/xEokCIcCNdQxdoWUoazJYpi6jjh5J+ct&#10;xiR9JY3HIcFtK2dZpqTFhtNCjR3d11R+Hr6shufbF9Vvdk/b8X2njuXD/vhxHrzWV5fjZgEi0hj/&#10;w3/trdEwm+cqz9Q8h99L6Q7I1Q8AAAD//wMAUEsBAi0AFAAGAAgAAAAhANvh9svuAAAAhQEAABMA&#10;AAAAAAAAAAAAAAAAAAAAAFtDb250ZW50X1R5cGVzXS54bWxQSwECLQAUAAYACAAAACEAWvQsW78A&#10;AAAVAQAACwAAAAAAAAAAAAAAAAAfAQAAX3JlbHMvLnJlbHNQSwECLQAUAAYACAAAACEAOIE88cwA&#10;AADiAAAADwAAAAAAAAAAAAAAAAAHAgAAZHJzL2Rvd25yZXYueG1sUEsFBgAAAAADAAMAtwAAAAAD&#10;AAAAAA==&#10;"/>
                <v:shape id="Text Box 68" o:spid="_x0000_s1038" type="#_x0000_t202" style="position:absolute;left:50790;top:1472;width:14433;height:5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ZoEzAAAAOMAAAAPAAAAZHJzL2Rvd25yZXYueG1sRI9bSwMx&#10;FITfhf6HcAq+iM1eet02LSIo7Zu2RV8Pm9Pdxc3JmsTt+u+NIPg4zMw3zGY3mFb05HxjWUE6SUAQ&#10;l1Y3XCk4n57ulyB8QNbYWiYF3+Rhtx3dbLDQ9sqv1B9DJSKEfYEK6hC6Qkpf1mTQT2xHHL2LdQZD&#10;lK6S2uE1wk0rsySZS4MNx4UaO3qsqfw4fhkFy+m+f/eH/OWtnF/aVbhb9M+fTqnb8fCwBhFoCP/h&#10;v/ZeK8jSdJHNZvk0h99P8Q/I7Q8AAAD//wMAUEsBAi0AFAAGAAgAAAAhANvh9svuAAAAhQEAABMA&#10;AAAAAAAAAAAAAAAAAAAAAFtDb250ZW50X1R5cGVzXS54bWxQSwECLQAUAAYACAAAACEAWvQsW78A&#10;AAAVAQAACwAAAAAAAAAAAAAAAAAfAQAAX3JlbHMvLnJlbHNQSwECLQAUAAYACAAAACEAJA2aBMwA&#10;AADjAAAADwAAAAAAAAAAAAAAAAAHAgAAZHJzL2Rvd25yZXYueG1sUEsFBgAAAAADAAMAtwAAAAAD&#10;AAAAAA==&#10;">
                  <v:textbox>
                    <w:txbxContent>
                      <w:p w14:paraId="1AE30211" w14:textId="77777777" w:rsidR="00070F47" w:rsidRPr="0005695E" w:rsidRDefault="00070F47" w:rsidP="0005695E">
                        <w:pPr>
                          <w:jc w:val="center"/>
                          <w:rPr>
                            <w:sz w:val="20"/>
                            <w:szCs w:val="20"/>
                          </w:rPr>
                        </w:pPr>
                        <w:r w:rsidRPr="0005695E">
                          <w:rPr>
                            <w:sz w:val="20"/>
                            <w:szCs w:val="20"/>
                          </w:rPr>
                          <w:t>Gazdasági Ellátó Szolgálat</w:t>
                        </w:r>
                      </w:p>
                      <w:p w14:paraId="11D3189A" w14:textId="77777777" w:rsidR="00070F47" w:rsidRPr="0005695E" w:rsidRDefault="00070F47" w:rsidP="0005695E"/>
                    </w:txbxContent>
                  </v:textbox>
                </v:shape>
                <v:shape id="Text Box 82" o:spid="_x0000_s1039" type="#_x0000_t202" style="position:absolute;left:28560;top:15104;width:14934;height:7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eRfywAAAOMAAAAPAAAAZHJzL2Rvd25yZXYueG1sRI9PT8Mw&#10;DMXvSPsOkZG4IJaOoq6UZRNCAo3b/iC4Wo3XVjROSUJXvj0+IHG0/fze+602k+vVSCF2ng0s5hko&#10;4trbjhsDb8fnmxJUTMgWe89k4IcibNazixVW1p95T+MhNUpMOFZooE1pqLSOdUsO49wPxHI7+eAw&#10;yRgabQOexdz1+jbLCu2wY0locaCnlurPw7czUN5tx4/4mu/e6+LU36fr5fjyFYy5upweH0AlmtK/&#10;+O97a6V+li+LvMxLoRAmWYBe/wIAAP//AwBQSwECLQAUAAYACAAAACEA2+H2y+4AAACFAQAAEwAA&#10;AAAAAAAAAAAAAAAAAAAAW0NvbnRlbnRfVHlwZXNdLnhtbFBLAQItABQABgAIAAAAIQBa9CxbvwAA&#10;ABUBAAALAAAAAAAAAAAAAAAAAB8BAABfcmVscy8ucmVsc1BLAQItABQABgAIAAAAIQBc5eRfywAA&#10;AOMAAAAPAAAAAAAAAAAAAAAAAAcCAABkcnMvZG93bnJldi54bWxQSwUGAAAAAAMAAwC3AAAA/wIA&#10;AAAA&#10;">
                  <v:textbox>
                    <w:txbxContent>
                      <w:p w14:paraId="04FCB0D8" w14:textId="77777777" w:rsidR="00070F47" w:rsidRPr="0005695E" w:rsidRDefault="00070F47" w:rsidP="00DA52CB">
                        <w:pPr>
                          <w:jc w:val="center"/>
                          <w:rPr>
                            <w:sz w:val="20"/>
                            <w:szCs w:val="20"/>
                          </w:rPr>
                        </w:pPr>
                        <w:r w:rsidRPr="0005695E">
                          <w:rPr>
                            <w:sz w:val="20"/>
                            <w:szCs w:val="20"/>
                          </w:rPr>
                          <w:t>Család- és Gyermekjóléti Központ</w:t>
                        </w:r>
                      </w:p>
                      <w:p w14:paraId="6D18F79A" w14:textId="77777777" w:rsidR="00070F47" w:rsidRPr="00DA52CB" w:rsidRDefault="00070F47" w:rsidP="00DA52CB">
                        <w:pPr>
                          <w:jc w:val="center"/>
                          <w:rPr>
                            <w:sz w:val="20"/>
                            <w:szCs w:val="20"/>
                          </w:rPr>
                        </w:pPr>
                        <w:r w:rsidRPr="00DA52CB">
                          <w:rPr>
                            <w:sz w:val="20"/>
                            <w:szCs w:val="20"/>
                          </w:rPr>
                          <w:t>Család- és Gyermekjóléti</w:t>
                        </w:r>
                        <w:r>
                          <w:t xml:space="preserve"> </w:t>
                        </w:r>
                        <w:r w:rsidRPr="00DA52CB">
                          <w:rPr>
                            <w:sz w:val="20"/>
                            <w:szCs w:val="20"/>
                          </w:rPr>
                          <w:t>Szolgálat</w:t>
                        </w:r>
                      </w:p>
                    </w:txbxContent>
                  </v:textbox>
                </v:shape>
                <v:shape id="Text Box 83" o:spid="_x0000_s1040" type="#_x0000_t202" style="position:absolute;left:51230;top:10978;width:13357;height:4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JeeywAAAOIAAAAPAAAAZHJzL2Rvd25yZXYueG1sRI9Ba8JA&#10;FITvQv/D8gq9SN1o1MbUVUqhRW/Wlvb6yD6T0OzbdHcb4793BcHjMDPfMMt1bxrRkfO1ZQXjUQKC&#10;uLC65lLB1+fbYwbCB2SNjWVScCIP69XdYIm5tkf+oG4fShEh7HNUUIXQ5lL6oiKDfmRb4ugdrDMY&#10;onSl1A6PEW4aOUmSuTRYc1yosKXXiorf/b9RkE033Y/fprvvYn5oFmH41L3/OaUe7vuXZxCB+nAL&#10;X9sbrSBNZ7PpOFtM4HIp3gG5OgMAAP//AwBQSwECLQAUAAYACAAAACEA2+H2y+4AAACFAQAAEwAA&#10;AAAAAAAAAAAAAAAAAAAAW0NvbnRlbnRfVHlwZXNdLnhtbFBLAQItABQABgAIAAAAIQBa9CxbvwAA&#10;ABUBAAALAAAAAAAAAAAAAAAAAB8BAABfcmVscy8ucmVsc1BLAQItABQABgAIAAAAIQC94JeeywAA&#10;AOIAAAAPAAAAAAAAAAAAAAAAAAcCAABkcnMvZG93bnJldi54bWxQSwUGAAAAAAMAAwC3AAAA/wIA&#10;AAAA&#10;">
                  <v:textbox>
                    <w:txbxContent>
                      <w:p w14:paraId="307FA8F9" w14:textId="77777777" w:rsidR="00070F47" w:rsidRPr="0005695E" w:rsidRDefault="00070F47" w:rsidP="0005695E">
                        <w:pPr>
                          <w:jc w:val="center"/>
                          <w:rPr>
                            <w:sz w:val="20"/>
                            <w:szCs w:val="20"/>
                          </w:rPr>
                        </w:pPr>
                        <w:r w:rsidRPr="0005695E">
                          <w:rPr>
                            <w:sz w:val="20"/>
                            <w:szCs w:val="20"/>
                          </w:rPr>
                          <w:t>Intézményi Étkeztetési Szolgálat</w:t>
                        </w:r>
                      </w:p>
                      <w:p w14:paraId="2C82196C" w14:textId="77777777" w:rsidR="00070F47" w:rsidRDefault="00070F47" w:rsidP="0005695E"/>
                    </w:txbxContent>
                  </v:textbox>
                </v:shape>
                <v:shape id="Text Box 84" o:spid="_x0000_s1041" type="#_x0000_t202" style="position:absolute;left:51755;top:19059;width:13468;height:4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0GQyQAAAOMAAAAPAAAAZHJzL2Rvd25yZXYueG1sRE9fS8Mw&#10;EH8X/A7hBF/EpbNrO+uyIYKyvc1t6OvR3Nqy5lKT2NVvbwRhj/f7f4vVaDoxkPOtZQXTSQKCuLK6&#10;5VrBYf96PwfhA7LGzjIp+CEPq+X11QJLbc/8TsMu1CKGsC9RQRNCX0rpq4YM+ontiSN3tM5giKer&#10;pXZ4juGmkw9JkkuDLceGBnt6aag67b6NgvlsPXz6Tbr9qPJj9xjuiuHtyyl1ezM+P4EINIaL+N+9&#10;1nF+UWR5OsvSDP5+igDI5S8AAAD//wMAUEsBAi0AFAAGAAgAAAAhANvh9svuAAAAhQEAABMAAAAA&#10;AAAAAAAAAAAAAAAAAFtDb250ZW50X1R5cGVzXS54bWxQSwECLQAUAAYACAAAACEAWvQsW78AAAAV&#10;AQAACwAAAAAAAAAAAAAAAAAfAQAAX3JlbHMvLnJlbHNQSwECLQAUAAYACAAAACEATw9BkMkAAADj&#10;AAAADwAAAAAAAAAAAAAAAAAHAgAAZHJzL2Rvd25yZXYueG1sUEsFBgAAAAADAAMAtwAAAP0CAAAA&#10;AA==&#10;">
                  <v:textbox>
                    <w:txbxContent>
                      <w:p w14:paraId="29AF93C5" w14:textId="7BE91CE2" w:rsidR="00070F47" w:rsidRPr="00843E8E" w:rsidRDefault="00070F47" w:rsidP="00AF4444">
                        <w:pPr>
                          <w:jc w:val="center"/>
                          <w:rPr>
                            <w:sz w:val="20"/>
                            <w:szCs w:val="20"/>
                          </w:rPr>
                        </w:pPr>
                        <w:r w:rsidRPr="00843E8E">
                          <w:rPr>
                            <w:sz w:val="20"/>
                            <w:szCs w:val="20"/>
                          </w:rPr>
                          <w:t>Iskola- egészségügyi Szolgálat</w:t>
                        </w:r>
                      </w:p>
                      <w:p w14:paraId="4FC4A43D" w14:textId="77777777" w:rsidR="00070F47" w:rsidRPr="00843E8E" w:rsidRDefault="00070F47" w:rsidP="0005695E"/>
                    </w:txbxContent>
                  </v:textbox>
                </v:shape>
                <v:shape id="Text Box 85" o:spid="_x0000_s1042" type="#_x0000_t202" style="position:absolute;left:49910;top:29161;width:12306;height:5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kayygAAAOMAAAAPAAAAZHJzL2Rvd25yZXYueG1sRE/BasJA&#10;EL0X/IdlhF6KbtoGY6OriGCxN6ulvQ7ZMQlmZ9PdNca/d4VCD+8w8+a9N2++7E0jOnK+tqzgeZyA&#10;IC6srrlU8HXYjKYgfEDW2FgmBVfysFwMHuaYa3vhT+r2oRTRhH2OCqoQ2lxKX1Rk0I9tSxy5o3UG&#10;QxxdKbXDSzQ3jXxJkok0WHNMqLCldUXFaX82CqbptvvxH6+772JybN7CU9a9/zqlHof9agYiUB/+&#10;j//UWx3fz9LsjjSDe6e4ALm4AQAA//8DAFBLAQItABQABgAIAAAAIQDb4fbL7gAAAIUBAAATAAAA&#10;AAAAAAAAAAAAAAAAAABbQ29udGVudF9UeXBlc10ueG1sUEsBAi0AFAAGAAgAAAAhAFr0LFu/AAAA&#10;FQEAAAsAAAAAAAAAAAAAAAAAHwEAAF9yZWxzLy5yZWxzUEsBAi0AFAAGAAgAAAAhAMOORrLKAAAA&#10;4wAAAA8AAAAAAAAAAAAAAAAABwIAAGRycy9kb3ducmV2LnhtbFBLBQYAAAAAAwADALcAAAD+AgAA&#10;AAA=&#10;">
                  <v:textbox>
                    <w:txbxContent>
                      <w:p w14:paraId="5FFA7E63" w14:textId="77777777" w:rsidR="00070F47" w:rsidRPr="0005695E" w:rsidRDefault="00070F47" w:rsidP="0005695E">
                        <w:pPr>
                          <w:jc w:val="center"/>
                          <w:rPr>
                            <w:sz w:val="20"/>
                            <w:szCs w:val="20"/>
                          </w:rPr>
                        </w:pPr>
                        <w:r w:rsidRPr="0005695E">
                          <w:rPr>
                            <w:sz w:val="20"/>
                            <w:szCs w:val="20"/>
                          </w:rPr>
                          <w:t>Bölcsőde</w:t>
                        </w:r>
                      </w:p>
                      <w:p w14:paraId="27CF7F2C" w14:textId="77777777" w:rsidR="00070F47" w:rsidRDefault="00070F47" w:rsidP="0005695E"/>
                    </w:txbxContent>
                  </v:textbox>
                </v:shape>
                <v:shape id="Text Box 88" o:spid="_x0000_s1043" type="#_x0000_t202" style="position:absolute;left:3140;top:33920;width:15386;height:5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3+oxwAAAOIAAAAPAAAAZHJzL2Rvd25yZXYueG1sRE9NS8NA&#10;EL0L/Q/LFLyI3ZjYGmO3RQSl3mwVvQ7ZaRLMzsbdNY3/3jkIHh/ve72dXK9GCrHzbOBqkYEirr3t&#10;uDHw9vp4WYKKCdli75kM/FCE7WZ2tsbK+hPvaTykRkkIxwoNtCkNldaxbslhXPiBWLijDw6TwNBo&#10;G/Ak4a7XeZattMOOpaHFgR5aqj8P385Aeb0bP+Jz8fJer479bbq4GZ++gjHn8+n+DlSiKf2L/9w7&#10;K/OXRZHlZS6b5ZJg0JtfAAAA//8DAFBLAQItABQABgAIAAAAIQDb4fbL7gAAAIUBAAATAAAAAAAA&#10;AAAAAAAAAAAAAABbQ29udGVudF9UeXBlc10ueG1sUEsBAi0AFAAGAAgAAAAhAFr0LFu/AAAAFQEA&#10;AAsAAAAAAAAAAAAAAAAAHwEAAF9yZWxzLy5yZWxzUEsBAi0AFAAGAAgAAAAhAJPnf6jHAAAA4gAA&#10;AA8AAAAAAAAAAAAAAAAABwIAAGRycy9kb3ducmV2LnhtbFBLBQYAAAAAAwADALcAAAD7AgAAAAA=&#10;">
                  <v:textbox>
                    <w:txbxContent>
                      <w:p w14:paraId="04C4D5F4" w14:textId="77777777" w:rsidR="00070F47" w:rsidRPr="0005695E" w:rsidRDefault="00070F47" w:rsidP="0005695E">
                        <w:pPr>
                          <w:jc w:val="center"/>
                          <w:rPr>
                            <w:sz w:val="20"/>
                            <w:szCs w:val="20"/>
                          </w:rPr>
                        </w:pPr>
                        <w:r w:rsidRPr="0005695E">
                          <w:rPr>
                            <w:sz w:val="20"/>
                            <w:szCs w:val="20"/>
                          </w:rPr>
                          <w:t>Éjjeli Menedékhely és Nappali Melegedő</w:t>
                        </w:r>
                      </w:p>
                      <w:p w14:paraId="0E50A1F9" w14:textId="77777777" w:rsidR="00070F47" w:rsidRDefault="00070F47" w:rsidP="0005695E"/>
                    </w:txbxContent>
                  </v:textbox>
                </v:shape>
                <v:line id="Line 89" o:spid="_x0000_s1044" style="position:absolute;flip:x;visibility:visible;mso-wrap-style:square" from="15007,4174" to="24148,3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HTCzQAAAOMAAAAPAAAAZHJzL2Rvd25yZXYueG1sRI9BS8NA&#10;FITvQv/D8gpexG6MrY2x21IEwUMvtpLi7Zl9ZkOyb+Pu2sZ/7wqCx2FmvmFWm9H24kQ+tI4V3Mwy&#10;EMS10y03Cl4PT9cFiBCRNfaOScE3BdisJxcrLLU78wud9rERCcKhRAUmxqGUMtSGLIaZG4iT9+G8&#10;xZikb6T2eE5w28s8y+6kxZbTgsGBHg3V3f7LKpDF7urTb9/nXdUdj/emqqvhbafU5XTcPoCINMb/&#10;8F/7WSvIs2J5my/myxx+P6U/INc/AAAA//8DAFBLAQItABQABgAIAAAAIQDb4fbL7gAAAIUBAAAT&#10;AAAAAAAAAAAAAAAAAAAAAABbQ29udGVudF9UeXBlc10ueG1sUEsBAi0AFAAGAAgAAAAhAFr0LFu/&#10;AAAAFQEAAAsAAAAAAAAAAAAAAAAAHwEAAF9yZWxzLy5yZWxzUEsBAi0AFAAGAAgAAAAhADzQdMLN&#10;AAAA4wAAAA8AAAAAAAAAAAAAAAAABwIAAGRycy9kb3ducmV2LnhtbFBLBQYAAAAAAwADALcAAAAB&#10;AwAAAAA=&#10;"/>
                <v:line id="Line 90" o:spid="_x0000_s1045" style="position:absolute;visibility:visible;mso-wrap-style:square" from="27313,4162" to="28560,1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k3zAAAAOMAAAAPAAAAZHJzL2Rvd25yZXYueG1sRI9BT8JA&#10;EIXvJv6HzZhwk61FG1JZCIGQgAcDaKLHoTu2le5ss7u29d+zJCYeZ95737yZLQbTiI6cry0reBgn&#10;IIgLq2suFby/be6nIHxA1thYJgW/5GExv72ZYa5tzwfqjqEUEcI+RwVVCG0upS8qMujHtiWO2pd1&#10;BkMcXSm1wz7CTSPTJMmkwZrjhQpbWlVUnI8/RsHrZJ91y93LdvjYZadifTh9fvdOqdHdsHwGEWgI&#10;/+a/9FbH+ln6OI3UpxSuP8UFyPkFAAD//wMAUEsBAi0AFAAGAAgAAAAhANvh9svuAAAAhQEAABMA&#10;AAAAAAAAAAAAAAAAAAAAAFtDb250ZW50X1R5cGVzXS54bWxQSwECLQAUAAYACAAAACEAWvQsW78A&#10;AAAVAQAACwAAAAAAAAAAAAAAAAAfAQAAX3JlbHMvLnJlbHNQSwECLQAUAAYACAAAACEAVt/5N8wA&#10;AADjAAAADwAAAAAAAAAAAAAAAAAHAgAAZHJzL2Rvd25yZXYueG1sUEsFBgAAAAADAAMAtwAAAAAD&#10;AAAAAA==&#10;"/>
                <v:line id="Line 93" o:spid="_x0000_s1046" style="position:absolute;visibility:visible;mso-wrap-style:square" from="40866,1472" to="53637,10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1NbygAAAOMAAAAPAAAAZHJzL2Rvd25yZXYueG1sRE9fS8Mw&#10;EH8X9h3CDXxz6azWUpeNoQibD8NNQR9vzdl2ay4liW399kYQfLzf/1usRtOKnpxvLCuYzxIQxKXV&#10;DVcK3l6frnIQPiBrbC2Tgm/ysFpOLhZYaDvwnvpDqEQMYV+ggjqErpDSlzUZ9DPbEUfu0zqDIZ6u&#10;ktrhEMNNK6+TJJMGG44NNXb0UFN5PnwZBbv0JevX2+fN+L7NjuXj/vhxGpxSl9NxfQ8i0Bj+xX/u&#10;jY7zs7s0T/Ob+S38/hQBkMsfAAAA//8DAFBLAQItABQABgAIAAAAIQDb4fbL7gAAAIUBAAATAAAA&#10;AAAAAAAAAAAAAAAAAABbQ29udGVudF9UeXBlc10ueG1sUEsBAi0AFAAGAAgAAAAhAFr0LFu/AAAA&#10;FQEAAAsAAAAAAAAAAAAAAAAAHwEAAF9yZWxzLy5yZWxzUEsBAi0AFAAGAAgAAAAhAElnU1vKAAAA&#10;4wAAAA8AAAAAAAAAAAAAAAAABwIAAGRycy9kb3ducmV2LnhtbFBLBQYAAAAAAwADALcAAAD+AgAA&#10;AAA=&#10;"/>
                <v:line id="Line 94" o:spid="_x0000_s1047" style="position:absolute;visibility:visible;mso-wrap-style:square" from="40866,3225" to="53637,19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T9yQAAAOMAAAAPAAAAZHJzL2Rvd25yZXYueG1sRE9fS8Mw&#10;EH8X/A7hBN9cWoutdMvGUITNh+GmoI+35tZWm0tJYlu//SIIPt7v/y1Wk+nEQM63lhWkswQEcWV1&#10;y7WCt9enm3sQPiBr7CyTgh/ysFpeXiyw1HbkPQ2HUIsYwr5EBU0IfSmlrxoy6Ge2J47cyTqDIZ6u&#10;ltrhGMNNJ2+TJJcGW44NDfb00FD1dfg2CnbZSz6st8+b6X2bH6vH/fHjc3RKXV9N6zmIQFP4F/+5&#10;NzrOL4oiS7O0uIPfnyIAcnkGAAD//wMAUEsBAi0AFAAGAAgAAAAhANvh9svuAAAAhQEAABMAAAAA&#10;AAAAAAAAAAAAAAAAAFtDb250ZW50X1R5cGVzXS54bWxQSwECLQAUAAYACAAAACEAWvQsW78AAAAV&#10;AQAACwAAAAAAAAAAAAAAAAAfAQAAX3JlbHMvLnJlbHNQSwECLQAUAAYACAAAACEAPq0E/ckAAADj&#10;AAAADwAAAAAAAAAAAAAAAAAHAgAAZHJzL2Rvd25yZXYueG1sUEsFBgAAAAADAAMAtwAAAP0CAAAA&#10;AA==&#10;"/>
                <v:line id="Line 95" o:spid="_x0000_s1048" style="position:absolute;visibility:visible;mso-wrap-style:square" from="40866,4162" to="51230,28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HsyQAAAOMAAAAPAAAAZHJzL2Rvd25yZXYueG1sRE/dS8Mw&#10;EH8X/B/CCb65ZCqdrcvGUITNh+E+QB9vzdlWm0tJYlv/eyMIPt7v++bL0baiJx8axxqmEwWCuHSm&#10;4UrD8fB0dQciRGSDrWPS8E0BlovzszkWxg28o34fK5FCOBSooY6xK6QMZU0Ww8R1xIl7d95iTKev&#10;pPE4pHDbymulMmmx4dRQY0cPNZWf+y+rYXvzkvWrzfN6fN1kp/Jxd3r7GLzWlxfj6h5EpDH+i//c&#10;a5Pmz6YqV7PbPIffnxIAcvEDAAD//wMAUEsBAi0AFAAGAAgAAAAhANvh9svuAAAAhQEAABMAAAAA&#10;AAAAAAAAAAAAAAAAAFtDb250ZW50X1R5cGVzXS54bWxQSwECLQAUAAYACAAAACEAWvQsW78AAAAV&#10;AQAACwAAAAAAAAAAAAAAAAAfAQAAX3JlbHMvLnJlbHNQSwECLQAUAAYACAAAACEAvqiB7MkAAADj&#10;AAAADwAAAAAAAAAAAAAAAAAHAgAAZHJzL2Rvd25yZXYueG1sUEsFBgAAAAADAAMAtwAAAP0CAAAA&#10;AA==&#10;"/>
                <w10:anchorlock/>
              </v:group>
            </w:pict>
          </mc:Fallback>
        </mc:AlternateContent>
      </w:r>
    </w:p>
    <w:p w14:paraId="3DAFA311" w14:textId="77777777" w:rsidR="000D402B" w:rsidRPr="00912E5F" w:rsidRDefault="007B4E55" w:rsidP="007B4E55">
      <w:pPr>
        <w:spacing w:line="360" w:lineRule="auto"/>
        <w:jc w:val="both"/>
        <w:rPr>
          <w:b/>
          <w:i/>
          <w:sz w:val="28"/>
          <w:szCs w:val="28"/>
          <w:u w:val="single"/>
        </w:rPr>
      </w:pPr>
      <w:r>
        <w:rPr>
          <w:b/>
          <w:i/>
          <w:sz w:val="28"/>
          <w:szCs w:val="28"/>
          <w:u w:val="single"/>
        </w:rPr>
        <w:t xml:space="preserve">II. </w:t>
      </w:r>
      <w:r w:rsidR="000D402B" w:rsidRPr="00912E5F">
        <w:rPr>
          <w:b/>
          <w:i/>
          <w:sz w:val="28"/>
          <w:szCs w:val="28"/>
          <w:u w:val="single"/>
        </w:rPr>
        <w:t xml:space="preserve">Intézmény neve, </w:t>
      </w:r>
      <w:r w:rsidR="00912E5F">
        <w:rPr>
          <w:b/>
          <w:i/>
          <w:sz w:val="28"/>
          <w:szCs w:val="28"/>
          <w:u w:val="single"/>
        </w:rPr>
        <w:t>székhelye, elérhetősége</w:t>
      </w:r>
    </w:p>
    <w:p w14:paraId="160FA50A" w14:textId="77777777" w:rsidR="00B07DF6" w:rsidRPr="00F22CCA" w:rsidRDefault="00B07DF6" w:rsidP="00B07DF6">
      <w:pPr>
        <w:spacing w:line="360" w:lineRule="auto"/>
        <w:ind w:left="567"/>
        <w:jc w:val="both"/>
        <w:rPr>
          <w:b/>
        </w:rPr>
      </w:pPr>
    </w:p>
    <w:p w14:paraId="713B1D4A" w14:textId="77777777" w:rsidR="000D402B" w:rsidRPr="00A92ADF" w:rsidRDefault="00884B0E" w:rsidP="005C4A9D">
      <w:pPr>
        <w:spacing w:line="360" w:lineRule="auto"/>
        <w:rPr>
          <w:u w:val="single"/>
        </w:rPr>
      </w:pPr>
      <w:r w:rsidRPr="00A92ADF">
        <w:rPr>
          <w:u w:val="single"/>
        </w:rPr>
        <w:t>Székhely</w:t>
      </w:r>
    </w:p>
    <w:p w14:paraId="03DF839E" w14:textId="77777777" w:rsidR="000D402B" w:rsidRPr="00B07DF6" w:rsidRDefault="002A5677" w:rsidP="005C4A9D">
      <w:pPr>
        <w:spacing w:line="360" w:lineRule="auto"/>
        <w:rPr>
          <w:b/>
        </w:rPr>
      </w:pPr>
      <w:r w:rsidRPr="00B07DF6">
        <w:rPr>
          <w:b/>
        </w:rPr>
        <w:t xml:space="preserve">Makói </w:t>
      </w:r>
      <w:r w:rsidR="000D402B" w:rsidRPr="00B07DF6">
        <w:rPr>
          <w:b/>
        </w:rPr>
        <w:t xml:space="preserve">Egyesített Népjóléti Intézmény </w:t>
      </w:r>
    </w:p>
    <w:p w14:paraId="30C8EEE2" w14:textId="77777777" w:rsidR="002A5677" w:rsidRPr="00220CFD" w:rsidRDefault="00EE7F09" w:rsidP="005C4A9D">
      <w:pPr>
        <w:spacing w:line="360" w:lineRule="auto"/>
      </w:pPr>
      <w:r>
        <w:t>Székhely: 6900 Makó, Tinódi u. 8/a.</w:t>
      </w:r>
    </w:p>
    <w:p w14:paraId="27812D91" w14:textId="77777777" w:rsidR="00B07DF6" w:rsidRPr="00220CFD" w:rsidRDefault="00B07DF6" w:rsidP="00B07DF6">
      <w:pPr>
        <w:spacing w:line="360" w:lineRule="auto"/>
      </w:pPr>
      <w:r>
        <w:t>Tel/Fax: 62/ 213- 420</w:t>
      </w:r>
    </w:p>
    <w:p w14:paraId="21BDE8DF" w14:textId="77777777" w:rsidR="00B07DF6" w:rsidRDefault="00B07DF6" w:rsidP="005C4A9D">
      <w:pPr>
        <w:spacing w:line="360" w:lineRule="auto"/>
      </w:pPr>
      <w:r w:rsidRPr="00220CFD">
        <w:t xml:space="preserve">E-mail: </w:t>
      </w:r>
      <w:hyperlink r:id="rId9" w:history="1">
        <w:r>
          <w:rPr>
            <w:rStyle w:val="Hiperhivatkozs"/>
          </w:rPr>
          <w:t>titkarsag79</w:t>
        </w:r>
        <w:r w:rsidRPr="00220CFD">
          <w:rPr>
            <w:rStyle w:val="Hiperhivatkozs"/>
          </w:rPr>
          <w:t xml:space="preserve"> @gmail.com</w:t>
        </w:r>
      </w:hyperlink>
    </w:p>
    <w:p w14:paraId="0D9B7AA6" w14:textId="77777777" w:rsidR="00B07DF6" w:rsidRDefault="00B07DF6" w:rsidP="005C4A9D">
      <w:pPr>
        <w:spacing w:line="360" w:lineRule="auto"/>
      </w:pPr>
    </w:p>
    <w:p w14:paraId="20BCD84C" w14:textId="77777777" w:rsidR="00B07DF6" w:rsidRPr="00A92ADF" w:rsidRDefault="002A5677" w:rsidP="005C4A9D">
      <w:pPr>
        <w:spacing w:line="360" w:lineRule="auto"/>
        <w:rPr>
          <w:u w:val="single"/>
        </w:rPr>
      </w:pPr>
      <w:r w:rsidRPr="00A92ADF">
        <w:rPr>
          <w:u w:val="single"/>
        </w:rPr>
        <w:t>Telephely</w:t>
      </w:r>
    </w:p>
    <w:p w14:paraId="07C2929C" w14:textId="77777777" w:rsidR="00B07DF6" w:rsidRPr="00B07DF6" w:rsidRDefault="00B07DF6" w:rsidP="005C4A9D">
      <w:pPr>
        <w:spacing w:line="360" w:lineRule="auto"/>
        <w:rPr>
          <w:b/>
        </w:rPr>
      </w:pPr>
      <w:r w:rsidRPr="00B07DF6">
        <w:rPr>
          <w:b/>
        </w:rPr>
        <w:t>Család- és Gyermekjóléti Szolgálat</w:t>
      </w:r>
    </w:p>
    <w:p w14:paraId="4E7F2A96" w14:textId="77777777" w:rsidR="00B07DF6" w:rsidRDefault="002A5677" w:rsidP="005C4A9D">
      <w:pPr>
        <w:spacing w:line="360" w:lineRule="auto"/>
      </w:pPr>
      <w:r w:rsidRPr="00D04F44">
        <w:t xml:space="preserve"> </w:t>
      </w:r>
      <w:r w:rsidR="00B07DF6">
        <w:t>Tele</w:t>
      </w:r>
      <w:r w:rsidR="00EE7F09">
        <w:t>phely: 6900 Makó, Tinódi u. 8/a</w:t>
      </w:r>
    </w:p>
    <w:p w14:paraId="7F919401" w14:textId="77777777" w:rsidR="00B07DF6" w:rsidRPr="002703FC" w:rsidRDefault="00B07DF6" w:rsidP="00B07DF6">
      <w:pPr>
        <w:spacing w:line="360" w:lineRule="auto"/>
      </w:pPr>
      <w:r>
        <w:t xml:space="preserve">Tel.: </w:t>
      </w:r>
      <w:r w:rsidR="002703FC">
        <w:t>62/213-420</w:t>
      </w:r>
      <w:r w:rsidR="004D5C82">
        <w:t>/9</w:t>
      </w:r>
      <w:r w:rsidRPr="002703FC">
        <w:t>, 20/318-9379</w:t>
      </w:r>
    </w:p>
    <w:p w14:paraId="0EE7F090" w14:textId="77777777" w:rsidR="00B07DF6" w:rsidRPr="00220CFD" w:rsidRDefault="00B07DF6" w:rsidP="00B07DF6">
      <w:pPr>
        <w:spacing w:line="360" w:lineRule="auto"/>
      </w:pPr>
      <w:r>
        <w:t>E-mail: eni.gyjsz@gmail.com</w:t>
      </w:r>
    </w:p>
    <w:p w14:paraId="73048413" w14:textId="77777777" w:rsidR="00B07DF6" w:rsidRPr="00C233E9" w:rsidRDefault="00B07DF6" w:rsidP="005C4A9D">
      <w:pPr>
        <w:spacing w:line="360" w:lineRule="auto"/>
        <w:rPr>
          <w:b/>
        </w:rPr>
      </w:pPr>
      <w:r w:rsidRPr="00C233E9">
        <w:rPr>
          <w:b/>
        </w:rPr>
        <w:t xml:space="preserve">Család- és Gyermekjóléti Központ </w:t>
      </w:r>
    </w:p>
    <w:p w14:paraId="0F4BBCD9" w14:textId="77777777" w:rsidR="000D402B" w:rsidRDefault="00FA66AD" w:rsidP="005C4A9D">
      <w:pPr>
        <w:spacing w:line="360" w:lineRule="auto"/>
      </w:pPr>
      <w:r w:rsidRPr="00D04F44">
        <w:t>6900</w:t>
      </w:r>
      <w:r>
        <w:t xml:space="preserve"> </w:t>
      </w:r>
      <w:r w:rsidR="00EE7F09">
        <w:t>Makó, Tinódi u. 8/a.</w:t>
      </w:r>
    </w:p>
    <w:p w14:paraId="679892B1" w14:textId="77777777" w:rsidR="000D402B" w:rsidRPr="002703FC" w:rsidRDefault="005B1B13" w:rsidP="005C4A9D">
      <w:pPr>
        <w:spacing w:line="360" w:lineRule="auto"/>
      </w:pPr>
      <w:r>
        <w:lastRenderedPageBreak/>
        <w:t>Tel</w:t>
      </w:r>
      <w:r w:rsidR="000D402B" w:rsidRPr="002703FC">
        <w:t xml:space="preserve">: 62/ </w:t>
      </w:r>
      <w:r w:rsidR="00515294" w:rsidRPr="002703FC">
        <w:t>21</w:t>
      </w:r>
      <w:r w:rsidR="00B07DF6" w:rsidRPr="002703FC">
        <w:t>3-420/</w:t>
      </w:r>
      <w:r w:rsidR="004D5C82">
        <w:t>8</w:t>
      </w:r>
      <w:r w:rsidR="00B07DF6" w:rsidRPr="002703FC">
        <w:t>, 20/580-1775</w:t>
      </w:r>
    </w:p>
    <w:p w14:paraId="6340838A" w14:textId="77777777" w:rsidR="00B07DF6" w:rsidRDefault="00B07DF6" w:rsidP="005C4A9D">
      <w:pPr>
        <w:spacing w:line="360" w:lineRule="auto"/>
      </w:pPr>
      <w:r>
        <w:t>E-mail</w:t>
      </w:r>
      <w:r w:rsidR="00C233E9">
        <w:t xml:space="preserve">: </w:t>
      </w:r>
      <w:r w:rsidR="00C233E9" w:rsidRPr="00C233E9">
        <w:rPr>
          <w:color w:val="555555"/>
          <w:shd w:val="clear" w:color="auto" w:fill="FFFFFF"/>
        </w:rPr>
        <w:t>eni.csgyjkozpont@gmail.com</w:t>
      </w:r>
    </w:p>
    <w:p w14:paraId="3D032CE9" w14:textId="77777777" w:rsidR="000D402B" w:rsidRPr="00C0051E" w:rsidRDefault="000D402B" w:rsidP="005C4A9D">
      <w:pPr>
        <w:spacing w:line="360" w:lineRule="auto"/>
        <w:jc w:val="both"/>
      </w:pPr>
      <w:r w:rsidRPr="00C0051E">
        <w:t>Az in</w:t>
      </w:r>
      <w:r w:rsidR="00FF15BB" w:rsidRPr="00C0051E">
        <w:t>tézmény fenntartója: Makó Város Önkormányzata</w:t>
      </w:r>
    </w:p>
    <w:p w14:paraId="3DDEB013" w14:textId="77777777" w:rsidR="00E349FC" w:rsidRPr="00912E5F" w:rsidRDefault="00E349FC" w:rsidP="00E349FC">
      <w:pPr>
        <w:pStyle w:val="Cmsor2"/>
        <w:spacing w:line="360" w:lineRule="auto"/>
        <w:ind w:left="567" w:hanging="567"/>
        <w:rPr>
          <w:rFonts w:ascii="Times New Roman" w:hAnsi="Times New Roman"/>
          <w:iCs w:val="0"/>
          <w:u w:val="single"/>
        </w:rPr>
      </w:pPr>
      <w:bookmarkStart w:id="15" w:name="_Toc354054258"/>
      <w:bookmarkStart w:id="16" w:name="_Toc354054378"/>
      <w:r w:rsidRPr="00912E5F">
        <w:rPr>
          <w:rFonts w:ascii="Times New Roman" w:hAnsi="Times New Roman"/>
          <w:u w:val="single"/>
        </w:rPr>
        <w:t>III.</w:t>
      </w:r>
      <w:bookmarkEnd w:id="15"/>
      <w:bookmarkEnd w:id="16"/>
      <w:r w:rsidR="00912E5F">
        <w:rPr>
          <w:rFonts w:ascii="Times New Roman" w:hAnsi="Times New Roman"/>
          <w:u w:val="single"/>
        </w:rPr>
        <w:t xml:space="preserve"> </w:t>
      </w:r>
      <w:r w:rsidRPr="00912E5F">
        <w:rPr>
          <w:rFonts w:ascii="Times New Roman" w:hAnsi="Times New Roman"/>
          <w:iCs w:val="0"/>
          <w:u w:val="single"/>
        </w:rPr>
        <w:t>Az ellátandó célcsoport és az ellátandó terület jellemzői</w:t>
      </w:r>
    </w:p>
    <w:p w14:paraId="2315A30B" w14:textId="77777777" w:rsidR="00E349FC" w:rsidRPr="00E349FC" w:rsidRDefault="00E349FC" w:rsidP="00E349FC"/>
    <w:p w14:paraId="101CA42E" w14:textId="77777777" w:rsidR="003A47FE" w:rsidRDefault="00E349FC" w:rsidP="003A47FE">
      <w:pPr>
        <w:autoSpaceDE w:val="0"/>
        <w:autoSpaceDN w:val="0"/>
        <w:adjustRightInd w:val="0"/>
        <w:spacing w:line="360" w:lineRule="auto"/>
        <w:rPr>
          <w:b/>
          <w:bCs/>
        </w:rPr>
      </w:pPr>
      <w:r w:rsidRPr="00CC264C">
        <w:rPr>
          <w:b/>
          <w:bCs/>
        </w:rPr>
        <w:t>Földrajzi helyzet</w:t>
      </w:r>
    </w:p>
    <w:p w14:paraId="35D3419E" w14:textId="08BA1872" w:rsidR="00AA5417" w:rsidRPr="00563D53" w:rsidRDefault="00AA5417" w:rsidP="00F35FB3">
      <w:pPr>
        <w:autoSpaceDE w:val="0"/>
        <w:autoSpaceDN w:val="0"/>
        <w:adjustRightInd w:val="0"/>
        <w:spacing w:line="360" w:lineRule="auto"/>
        <w:jc w:val="both"/>
        <w:rPr>
          <w:b/>
          <w:bCs/>
        </w:rPr>
      </w:pPr>
      <w:r w:rsidRPr="00563D53">
        <w:rPr>
          <w:shd w:val="clear" w:color="auto" w:fill="FFFFFF"/>
        </w:rPr>
        <w:t>Makó</w:t>
      </w:r>
      <w:r w:rsidR="00F35FB3" w:rsidRPr="00563D53">
        <w:rPr>
          <w:shd w:val="clear" w:color="auto" w:fill="FFFFFF"/>
        </w:rPr>
        <w:t xml:space="preserve"> </w:t>
      </w:r>
      <w:hyperlink r:id="rId10" w:tooltip="Magyarország" w:history="1">
        <w:r w:rsidRPr="00563D53">
          <w:rPr>
            <w:rStyle w:val="Hiperhivatkozs"/>
            <w:color w:val="auto"/>
            <w:u w:val="none"/>
            <w:shd w:val="clear" w:color="auto" w:fill="FFFFFF"/>
          </w:rPr>
          <w:t>Magyarország</w:t>
        </w:r>
      </w:hyperlink>
      <w:r w:rsidR="00F35FB3" w:rsidRPr="00563D53">
        <w:t xml:space="preserve"> </w:t>
      </w:r>
      <w:hyperlink r:id="rId11" w:tooltip="Dél-Alföld" w:history="1">
        <w:r w:rsidRPr="00563D53">
          <w:rPr>
            <w:rStyle w:val="Hiperhivatkozs"/>
            <w:color w:val="auto"/>
            <w:u w:val="none"/>
            <w:shd w:val="clear" w:color="auto" w:fill="FFFFFF"/>
          </w:rPr>
          <w:t>Dél-Alföld</w:t>
        </w:r>
      </w:hyperlink>
      <w:r w:rsidR="00F35FB3" w:rsidRPr="00563D53">
        <w:t xml:space="preserve"> </w:t>
      </w:r>
      <w:r w:rsidRPr="00563D53">
        <w:rPr>
          <w:shd w:val="clear" w:color="auto" w:fill="FFFFFF"/>
        </w:rPr>
        <w:t>régiójában,</w:t>
      </w:r>
      <w:r w:rsidR="00F35FB3" w:rsidRPr="00563D53">
        <w:rPr>
          <w:shd w:val="clear" w:color="auto" w:fill="FFFFFF"/>
        </w:rPr>
        <w:t xml:space="preserve"> </w:t>
      </w:r>
      <w:hyperlink r:id="rId12" w:tooltip="Csongrád megye" w:history="1">
        <w:r w:rsidRPr="00957906">
          <w:rPr>
            <w:rStyle w:val="Hiperhivatkozs"/>
            <w:color w:val="auto"/>
            <w:u w:val="none"/>
            <w:shd w:val="clear" w:color="auto" w:fill="FFFFFF"/>
          </w:rPr>
          <w:t>Csongrád</w:t>
        </w:r>
        <w:r w:rsidR="00B53425" w:rsidRPr="00957906">
          <w:rPr>
            <w:rStyle w:val="Hiperhivatkozs"/>
            <w:color w:val="auto"/>
            <w:u w:val="none"/>
            <w:shd w:val="clear" w:color="auto" w:fill="FFFFFF"/>
          </w:rPr>
          <w:t xml:space="preserve">-Csanád </w:t>
        </w:r>
        <w:r w:rsidR="001A73EF" w:rsidRPr="00957906">
          <w:rPr>
            <w:rStyle w:val="Hiperhivatkozs"/>
            <w:color w:val="auto"/>
            <w:u w:val="none"/>
            <w:shd w:val="clear" w:color="auto" w:fill="FFFFFF"/>
          </w:rPr>
          <w:t>V</w:t>
        </w:r>
        <w:r w:rsidR="00B53425" w:rsidRPr="00957906">
          <w:rPr>
            <w:rStyle w:val="Hiperhivatkozs"/>
            <w:color w:val="auto"/>
            <w:u w:val="none"/>
            <w:shd w:val="clear" w:color="auto" w:fill="FFFFFF"/>
          </w:rPr>
          <w:t>ár</w:t>
        </w:r>
        <w:r w:rsidRPr="00957906">
          <w:rPr>
            <w:rStyle w:val="Hiperhivatkozs"/>
            <w:color w:val="auto"/>
            <w:u w:val="none"/>
            <w:shd w:val="clear" w:color="auto" w:fill="FFFFFF"/>
          </w:rPr>
          <w:t>megyében</w:t>
        </w:r>
      </w:hyperlink>
      <w:r w:rsidRPr="00957906">
        <w:rPr>
          <w:shd w:val="clear" w:color="auto" w:fill="FFFFFF"/>
        </w:rPr>
        <w:t xml:space="preserve">, </w:t>
      </w:r>
      <w:r w:rsidRPr="00563D53">
        <w:rPr>
          <w:shd w:val="clear" w:color="auto" w:fill="FFFFFF"/>
        </w:rPr>
        <w:t>a</w:t>
      </w:r>
      <w:r w:rsidR="00F35FB3" w:rsidRPr="00563D53">
        <w:rPr>
          <w:shd w:val="clear" w:color="auto" w:fill="FFFFFF"/>
        </w:rPr>
        <w:t xml:space="preserve"> </w:t>
      </w:r>
      <w:hyperlink r:id="rId13" w:tooltip="Maros" w:history="1">
        <w:r w:rsidRPr="00563D53">
          <w:rPr>
            <w:rStyle w:val="Hiperhivatkozs"/>
            <w:color w:val="auto"/>
            <w:u w:val="none"/>
            <w:shd w:val="clear" w:color="auto" w:fill="FFFFFF"/>
          </w:rPr>
          <w:t>Maros</w:t>
        </w:r>
      </w:hyperlink>
      <w:r w:rsidR="00F35FB3" w:rsidRPr="00563D53">
        <w:t xml:space="preserve"> </w:t>
      </w:r>
      <w:r w:rsidRPr="00563D53">
        <w:rPr>
          <w:shd w:val="clear" w:color="auto" w:fill="FFFFFF"/>
        </w:rPr>
        <w:t>jobb partján fekszik,</w:t>
      </w:r>
      <w:r w:rsidR="00F35FB3" w:rsidRPr="00563D53">
        <w:rPr>
          <w:shd w:val="clear" w:color="auto" w:fill="FFFFFF"/>
        </w:rPr>
        <w:t xml:space="preserve"> </w:t>
      </w:r>
      <w:hyperlink r:id="rId14" w:tooltip="Szeged" w:history="1">
        <w:r w:rsidRPr="00563D53">
          <w:rPr>
            <w:rStyle w:val="Hiperhivatkozs"/>
            <w:color w:val="auto"/>
            <w:u w:val="none"/>
            <w:shd w:val="clear" w:color="auto" w:fill="FFFFFF"/>
          </w:rPr>
          <w:t>Szegedtől</w:t>
        </w:r>
      </w:hyperlink>
      <w:r w:rsidR="00F35FB3" w:rsidRPr="00563D53">
        <w:t xml:space="preserve"> </w:t>
      </w:r>
      <w:r w:rsidRPr="00563D53">
        <w:rPr>
          <w:shd w:val="clear" w:color="auto" w:fill="FFFFFF"/>
        </w:rPr>
        <w:t>32 kilométerre keletre, a</w:t>
      </w:r>
      <w:r w:rsidR="00F35FB3" w:rsidRPr="00563D53">
        <w:rPr>
          <w:shd w:val="clear" w:color="auto" w:fill="FFFFFF"/>
        </w:rPr>
        <w:t xml:space="preserve"> </w:t>
      </w:r>
      <w:hyperlink r:id="rId15" w:tooltip="Makói kistérség" w:history="1">
        <w:r w:rsidRPr="00563D53">
          <w:rPr>
            <w:rStyle w:val="Hiperhivatkozs"/>
            <w:color w:val="auto"/>
            <w:u w:val="none"/>
            <w:shd w:val="clear" w:color="auto" w:fill="FFFFFF"/>
          </w:rPr>
          <w:t>Makói kistérségben</w:t>
        </w:r>
      </w:hyperlink>
      <w:r w:rsidRPr="00563D53">
        <w:rPr>
          <w:shd w:val="clear" w:color="auto" w:fill="FFFFFF"/>
        </w:rPr>
        <w:t>, aminek közigazgatási központja. A várostól észak felé 30 kilom</w:t>
      </w:r>
      <w:r w:rsidR="005E58E9" w:rsidRPr="00563D53">
        <w:rPr>
          <w:shd w:val="clear" w:color="auto" w:fill="FFFFFF"/>
        </w:rPr>
        <w:t>é</w:t>
      </w:r>
      <w:r w:rsidRPr="00563D53">
        <w:rPr>
          <w:shd w:val="clear" w:color="auto" w:fill="FFFFFF"/>
        </w:rPr>
        <w:t>tert haladva</w:t>
      </w:r>
      <w:r w:rsidR="00F35FB3" w:rsidRPr="00563D53">
        <w:rPr>
          <w:shd w:val="clear" w:color="auto" w:fill="FFFFFF"/>
        </w:rPr>
        <w:t xml:space="preserve"> </w:t>
      </w:r>
      <w:hyperlink r:id="rId16" w:history="1">
        <w:r w:rsidRPr="00563D53">
          <w:rPr>
            <w:rStyle w:val="Hiperhivatkozs"/>
            <w:color w:val="auto"/>
            <w:u w:val="none"/>
            <w:shd w:val="clear" w:color="auto" w:fill="FFFFFF"/>
          </w:rPr>
          <w:t>Hódmezővásárhelyre</w:t>
        </w:r>
      </w:hyperlink>
      <w:r w:rsidR="00F35FB3" w:rsidRPr="00563D53">
        <w:t xml:space="preserve"> </w:t>
      </w:r>
      <w:r w:rsidRPr="00563D53">
        <w:rPr>
          <w:shd w:val="clear" w:color="auto" w:fill="FFFFFF"/>
        </w:rPr>
        <w:t>érkezünk, keletre 20 kilométerre található a</w:t>
      </w:r>
      <w:r w:rsidR="00F35FB3" w:rsidRPr="00563D53">
        <w:rPr>
          <w:shd w:val="clear" w:color="auto" w:fill="FFFFFF"/>
        </w:rPr>
        <w:t xml:space="preserve"> </w:t>
      </w:r>
      <w:hyperlink r:id="rId17" w:tooltip="Nagylak (Magyarország)" w:history="1">
        <w:r w:rsidRPr="00563D53">
          <w:rPr>
            <w:rStyle w:val="Hiperhivatkozs"/>
            <w:color w:val="auto"/>
            <w:u w:val="none"/>
            <w:shd w:val="clear" w:color="auto" w:fill="FFFFFF"/>
          </w:rPr>
          <w:t>nagylaki</w:t>
        </w:r>
      </w:hyperlink>
      <w:r w:rsidR="00F35FB3" w:rsidRPr="00563D53">
        <w:t xml:space="preserve"> </w:t>
      </w:r>
      <w:r w:rsidRPr="00563D53">
        <w:rPr>
          <w:shd w:val="clear" w:color="auto" w:fill="FFFFFF"/>
        </w:rPr>
        <w:t>határátkelő, de a településhez legközelebb a</w:t>
      </w:r>
      <w:r w:rsidR="00F35FB3" w:rsidRPr="00563D53">
        <w:rPr>
          <w:shd w:val="clear" w:color="auto" w:fill="FFFFFF"/>
        </w:rPr>
        <w:t xml:space="preserve"> </w:t>
      </w:r>
      <w:hyperlink r:id="rId18" w:tooltip="Kiszombor" w:history="1">
        <w:r w:rsidRPr="00563D53">
          <w:rPr>
            <w:rStyle w:val="Hiperhivatkozs"/>
            <w:color w:val="auto"/>
            <w:u w:val="none"/>
            <w:shd w:val="clear" w:color="auto" w:fill="FFFFFF"/>
          </w:rPr>
          <w:t>kiszombori</w:t>
        </w:r>
      </w:hyperlink>
      <w:r w:rsidR="00F35FB3" w:rsidRPr="00563D53">
        <w:t xml:space="preserve"> </w:t>
      </w:r>
      <w:r w:rsidRPr="00563D53">
        <w:rPr>
          <w:shd w:val="clear" w:color="auto" w:fill="FFFFFF"/>
        </w:rPr>
        <w:t>határátkelő helyezkedik el, körülbelül 5 kilométerre. A</w:t>
      </w:r>
      <w:r w:rsidR="00F35FB3" w:rsidRPr="00563D53">
        <w:rPr>
          <w:shd w:val="clear" w:color="auto" w:fill="FFFFFF"/>
        </w:rPr>
        <w:t xml:space="preserve"> </w:t>
      </w:r>
      <w:hyperlink r:id="rId19" w:tooltip="Románia" w:history="1">
        <w:r w:rsidRPr="00563D53">
          <w:rPr>
            <w:rStyle w:val="Hiperhivatkozs"/>
            <w:color w:val="auto"/>
            <w:u w:val="none"/>
            <w:shd w:val="clear" w:color="auto" w:fill="FFFFFF"/>
          </w:rPr>
          <w:t>román</w:t>
        </w:r>
      </w:hyperlink>
      <w:r w:rsidR="00F35FB3" w:rsidRPr="00563D53">
        <w:t xml:space="preserve"> </w:t>
      </w:r>
      <w:r w:rsidRPr="00563D53">
        <w:rPr>
          <w:shd w:val="clear" w:color="auto" w:fill="FFFFFF"/>
        </w:rPr>
        <w:t>és a</w:t>
      </w:r>
      <w:r w:rsidR="00F35FB3" w:rsidRPr="00563D53">
        <w:rPr>
          <w:shd w:val="clear" w:color="auto" w:fill="FFFFFF"/>
        </w:rPr>
        <w:t xml:space="preserve"> </w:t>
      </w:r>
      <w:hyperlink r:id="rId20" w:tooltip="Szerbia" w:history="1">
        <w:r w:rsidRPr="00563D53">
          <w:rPr>
            <w:rStyle w:val="Hiperhivatkozs"/>
            <w:color w:val="auto"/>
            <w:u w:val="none"/>
            <w:shd w:val="clear" w:color="auto" w:fill="FFFFFF"/>
          </w:rPr>
          <w:t>szerb</w:t>
        </w:r>
      </w:hyperlink>
      <w:r w:rsidR="00F35FB3" w:rsidRPr="00563D53">
        <w:rPr>
          <w:shd w:val="clear" w:color="auto" w:fill="FFFFFF"/>
        </w:rPr>
        <w:t xml:space="preserve"> ha</w:t>
      </w:r>
      <w:r w:rsidRPr="00563D53">
        <w:rPr>
          <w:shd w:val="clear" w:color="auto" w:fill="FFFFFF"/>
        </w:rPr>
        <w:t xml:space="preserve">tár közelsége miatt igen fontos közlekedési csomópont, Magyarország egyik délkeleti kapuja. </w:t>
      </w:r>
    </w:p>
    <w:p w14:paraId="04891A20" w14:textId="77777777" w:rsidR="007C2434" w:rsidRPr="00563D53" w:rsidRDefault="00AA5417" w:rsidP="00F35FB3">
      <w:pPr>
        <w:spacing w:line="360" w:lineRule="auto"/>
        <w:jc w:val="both"/>
        <w:rPr>
          <w:shd w:val="clear" w:color="auto" w:fill="FFFFFF"/>
        </w:rPr>
      </w:pPr>
      <w:r w:rsidRPr="00563D53">
        <w:rPr>
          <w:shd w:val="clear" w:color="auto" w:fill="FFFFFF"/>
        </w:rPr>
        <w:t>Az ipar és a vállalkozások fellendítése érdekében</w:t>
      </w:r>
      <w:r w:rsidR="003737EF" w:rsidRPr="00563D53">
        <w:rPr>
          <w:shd w:val="clear" w:color="auto" w:fill="FFFFFF"/>
        </w:rPr>
        <w:t xml:space="preserve"> </w:t>
      </w:r>
      <w:hyperlink r:id="rId21" w:tooltip="1998" w:history="1">
        <w:r w:rsidRPr="00563D53">
          <w:rPr>
            <w:rStyle w:val="Hiperhivatkozs"/>
            <w:color w:val="auto"/>
            <w:u w:val="none"/>
            <w:shd w:val="clear" w:color="auto" w:fill="FFFFFF"/>
          </w:rPr>
          <w:t>1998</w:t>
        </w:r>
      </w:hyperlink>
      <w:r w:rsidRPr="00563D53">
        <w:rPr>
          <w:shd w:val="clear" w:color="auto" w:fill="FFFFFF"/>
        </w:rPr>
        <w:t>-ban Makót és térségét vállalkozási övezetté nyilvánította az állam</w:t>
      </w:r>
      <w:r w:rsidR="005E58E9" w:rsidRPr="00563D53">
        <w:rPr>
          <w:shd w:val="clear" w:color="auto" w:fill="FFFFFF"/>
        </w:rPr>
        <w:t>.</w:t>
      </w:r>
      <w:r w:rsidR="007C2434" w:rsidRPr="00563D53">
        <w:rPr>
          <w:shd w:val="clear" w:color="auto" w:fill="FFFFFF"/>
        </w:rPr>
        <w:t xml:space="preserve"> Az ez utáni időszakban a legfontosabb gazdasági beruházások színterévé az Ipari Park vált, ami a város északkeleti részén helyezkedik el. Járási központként 50</w:t>
      </w:r>
      <w:r w:rsidR="0097633B" w:rsidRPr="00563D53">
        <w:rPr>
          <w:shd w:val="clear" w:color="auto" w:fill="FFFFFF"/>
        </w:rPr>
        <w:t>.</w:t>
      </w:r>
      <w:r w:rsidR="007C2434" w:rsidRPr="00563D53">
        <w:rPr>
          <w:shd w:val="clear" w:color="auto" w:fill="FFFFFF"/>
        </w:rPr>
        <w:t>000 embert lát el szociálisan. Ezen a szerepén túl, az ország délkeleti kapujaként európai uniós és nemzetközi kapcsolatok közvetítőjeként érvényesül. A város fő kitörési pontja az idegenforgalom lehet, melyben a hangsúlyt a kulturális programok és a termálfürdő alkotják.</w:t>
      </w:r>
    </w:p>
    <w:p w14:paraId="1ABBFB4B" w14:textId="77777777" w:rsidR="00E349FC" w:rsidRPr="00563D53" w:rsidRDefault="00E349FC" w:rsidP="005C4A9D">
      <w:pPr>
        <w:tabs>
          <w:tab w:val="left" w:pos="360"/>
          <w:tab w:val="left" w:pos="6300"/>
        </w:tabs>
        <w:spacing w:line="360" w:lineRule="auto"/>
        <w:jc w:val="both"/>
        <w:rPr>
          <w:b/>
        </w:rPr>
      </w:pPr>
    </w:p>
    <w:p w14:paraId="38A43288" w14:textId="77777777" w:rsidR="008E5E64" w:rsidRPr="00563D53" w:rsidRDefault="008E5E64" w:rsidP="005C4A9D">
      <w:pPr>
        <w:tabs>
          <w:tab w:val="left" w:pos="360"/>
          <w:tab w:val="left" w:pos="6300"/>
        </w:tabs>
        <w:spacing w:line="360" w:lineRule="auto"/>
        <w:jc w:val="both"/>
        <w:rPr>
          <w:b/>
        </w:rPr>
      </w:pPr>
      <w:r w:rsidRPr="00563D53">
        <w:rPr>
          <w:b/>
        </w:rPr>
        <w:t>Ellátandó célcsoport</w:t>
      </w:r>
    </w:p>
    <w:p w14:paraId="0E334D6C" w14:textId="77777777" w:rsidR="00960BEE" w:rsidRPr="00563D53" w:rsidRDefault="008E5E64" w:rsidP="005C4A9D">
      <w:pPr>
        <w:tabs>
          <w:tab w:val="left" w:pos="360"/>
          <w:tab w:val="left" w:pos="6300"/>
        </w:tabs>
        <w:spacing w:line="360" w:lineRule="auto"/>
        <w:jc w:val="both"/>
      </w:pPr>
      <w:r w:rsidRPr="00563D53">
        <w:t>Makó</w:t>
      </w:r>
      <w:r w:rsidR="00ED14D0">
        <w:t xml:space="preserve">n </w:t>
      </w:r>
      <w:r w:rsidR="00ED14D0" w:rsidRPr="00957906">
        <w:t xml:space="preserve">állandó bejelentett lakcímmel és tartózkodási hellyel rendelkező </w:t>
      </w:r>
      <w:r w:rsidRPr="00563D53">
        <w:t>lakos</w:t>
      </w:r>
      <w:r w:rsidR="00ED14D0">
        <w:t>o</w:t>
      </w:r>
      <w:r w:rsidRPr="00563D53">
        <w:t xml:space="preserve">k száma </w:t>
      </w:r>
      <w:r w:rsidR="00ED14D0" w:rsidRPr="00957906">
        <w:t>23.345</w:t>
      </w:r>
      <w:r w:rsidR="00960BEE" w:rsidRPr="00957906">
        <w:t xml:space="preserve"> fő. A 18 év alattiak száma </w:t>
      </w:r>
      <w:r w:rsidR="00ED14D0" w:rsidRPr="00957906">
        <w:t>4</w:t>
      </w:r>
      <w:r w:rsidRPr="00957906">
        <w:t>.</w:t>
      </w:r>
      <w:r w:rsidR="00ED14D0" w:rsidRPr="00957906">
        <w:t>017</w:t>
      </w:r>
      <w:r w:rsidRPr="00957906">
        <w:t xml:space="preserve"> fő</w:t>
      </w:r>
      <w:r w:rsidR="00960BEE" w:rsidRPr="00957906">
        <w:t xml:space="preserve">, melyből kormegosztás szerint 0-2 év </w:t>
      </w:r>
      <w:r w:rsidR="00ED14D0" w:rsidRPr="00957906">
        <w:t>681</w:t>
      </w:r>
      <w:r w:rsidR="00960BEE" w:rsidRPr="00957906">
        <w:t xml:space="preserve"> fő, 3-5 év </w:t>
      </w:r>
      <w:r w:rsidR="00ED14D0" w:rsidRPr="00957906">
        <w:t>679</w:t>
      </w:r>
      <w:r w:rsidR="00960BEE" w:rsidRPr="00957906">
        <w:t xml:space="preserve"> fő, 6-13 év 1</w:t>
      </w:r>
      <w:r w:rsidR="00ED14D0" w:rsidRPr="00957906">
        <w:t>695</w:t>
      </w:r>
      <w:r w:rsidR="00960BEE" w:rsidRPr="00957906">
        <w:t xml:space="preserve"> fő, 14-17 év </w:t>
      </w:r>
      <w:r w:rsidR="00ED14D0" w:rsidRPr="00957906">
        <w:t>962</w:t>
      </w:r>
      <w:r w:rsidR="00960BEE" w:rsidRPr="00957906">
        <w:t xml:space="preserve"> fő. A</w:t>
      </w:r>
      <w:r w:rsidRPr="00957906">
        <w:t xml:space="preserve">z összlakosságszámot tekintve </w:t>
      </w:r>
      <w:r w:rsidR="00ED14D0" w:rsidRPr="00957906">
        <w:t>14,1</w:t>
      </w:r>
      <w:r w:rsidRPr="00957906">
        <w:t xml:space="preserve">% gyermekkorú (0-14év), </w:t>
      </w:r>
      <w:r w:rsidR="00ED14D0" w:rsidRPr="00957906">
        <w:t>55,46</w:t>
      </w:r>
      <w:r w:rsidRPr="00957906">
        <w:t xml:space="preserve"> % aktív korú (15-59 éves), </w:t>
      </w:r>
      <w:r w:rsidR="00ED14D0" w:rsidRPr="00957906">
        <w:t>30,44</w:t>
      </w:r>
      <w:r w:rsidRPr="00957906">
        <w:t>% pedig időskorú</w:t>
      </w:r>
      <w:r w:rsidR="0025191D" w:rsidRPr="00957906">
        <w:t xml:space="preserve"> (60 év feletti)</w:t>
      </w:r>
      <w:r w:rsidR="003A47FE" w:rsidRPr="00957906">
        <w:t xml:space="preserve">. Makó városában három bölcsőde, </w:t>
      </w:r>
      <w:r w:rsidR="000955D1" w:rsidRPr="00957906">
        <w:t>öt</w:t>
      </w:r>
      <w:r w:rsidR="003A47FE" w:rsidRPr="00957906">
        <w:t xml:space="preserve"> óvoda (nyolc telephellyel), öt általános iskola, négy középiskola </w:t>
      </w:r>
      <w:r w:rsidR="003A47FE" w:rsidRPr="00563D53">
        <w:t xml:space="preserve">és egy speciális oktatási intézmény működik.  </w:t>
      </w:r>
    </w:p>
    <w:p w14:paraId="612DDCAF" w14:textId="77777777" w:rsidR="00E10719" w:rsidRPr="00563D53" w:rsidRDefault="003A47FE" w:rsidP="005C4A9D">
      <w:pPr>
        <w:tabs>
          <w:tab w:val="left" w:pos="360"/>
          <w:tab w:val="left" w:pos="6300"/>
        </w:tabs>
        <w:spacing w:line="360" w:lineRule="auto"/>
        <w:jc w:val="both"/>
      </w:pPr>
      <w:r w:rsidRPr="00563D53">
        <w:t>A településen élők számára a fő munkalehetőséget az Ipari Park területén működő multinacionális vállaltok és a mezőgazdaság jelenti. A multinacionális vállalatoknál jellemzően a szakképzettséggel rendelkezők tudnak elhelyezkedni. Az alacsonyabb iskolai végzettséggel rendelkezők a mezőgazdaságban tudnak alkalmi munkákat, napszámot vállalni, mely a mindennapi megélhetésüket is szerényen fedezi és idény jellegű.</w:t>
      </w:r>
    </w:p>
    <w:p w14:paraId="3778051C" w14:textId="77777777" w:rsidR="003A47FE" w:rsidRDefault="003A47FE" w:rsidP="005C4A9D">
      <w:pPr>
        <w:tabs>
          <w:tab w:val="left" w:pos="360"/>
          <w:tab w:val="left" w:pos="6300"/>
        </w:tabs>
        <w:spacing w:line="360" w:lineRule="auto"/>
        <w:jc w:val="both"/>
        <w:rPr>
          <w:color w:val="C0504D" w:themeColor="accent2"/>
        </w:rPr>
      </w:pPr>
      <w:r>
        <w:rPr>
          <w:color w:val="C0504D" w:themeColor="accent2"/>
        </w:rPr>
        <w:t xml:space="preserve"> </w:t>
      </w:r>
    </w:p>
    <w:p w14:paraId="1268CD5B" w14:textId="77777777" w:rsidR="00C17063" w:rsidRDefault="00C17063" w:rsidP="00E10719">
      <w:pPr>
        <w:autoSpaceDE w:val="0"/>
        <w:autoSpaceDN w:val="0"/>
        <w:adjustRightInd w:val="0"/>
        <w:spacing w:line="360" w:lineRule="auto"/>
        <w:jc w:val="both"/>
      </w:pPr>
      <w:r w:rsidRPr="00CC264C">
        <w:lastRenderedPageBreak/>
        <w:t xml:space="preserve">A </w:t>
      </w:r>
      <w:r>
        <w:t xml:space="preserve">gyermekjóléti szolgáltatás az illetékességi területen élő vagy tartózkodó </w:t>
      </w:r>
      <w:r w:rsidRPr="00CC264C">
        <w:t>0-18 éves ko</w:t>
      </w:r>
      <w:r>
        <w:t>rú gyermekekre</w:t>
      </w:r>
      <w:r w:rsidRPr="00CC264C">
        <w:t>, azok szülőj</w:t>
      </w:r>
      <w:r>
        <w:t>ére</w:t>
      </w:r>
      <w:r w:rsidRPr="00CC264C">
        <w:t xml:space="preserve"> vagy más kapcsolattartásra jogosult hozzátartozó</w:t>
      </w:r>
      <w:r>
        <w:t>ra terjed ki</w:t>
      </w:r>
      <w:r w:rsidRPr="00CC264C">
        <w:t xml:space="preserve">. Veszélyeztetett és hátrányos helyzetben lévő gyermekek, ideiglenes hatályú elhelyezésben lévő, </w:t>
      </w:r>
      <w:r w:rsidR="0078695D">
        <w:t>nevelésbe vett</w:t>
      </w:r>
      <w:r w:rsidRPr="00CC264C">
        <w:t>, utó</w:t>
      </w:r>
      <w:r w:rsidR="0078695D">
        <w:t>gondozásba hazakerült gyermekek</w:t>
      </w:r>
      <w:r w:rsidRPr="00CC264C">
        <w:t xml:space="preserve"> és szüleik, szociális válsághelyzetben levő várandós anyák, akik életvitelszerűen a településeken tartózkodnak.</w:t>
      </w:r>
    </w:p>
    <w:p w14:paraId="599AC8CA" w14:textId="77777777" w:rsidR="00E10719" w:rsidRPr="00563D53" w:rsidRDefault="00E10719" w:rsidP="00E10719">
      <w:pPr>
        <w:tabs>
          <w:tab w:val="left" w:pos="360"/>
          <w:tab w:val="left" w:pos="6300"/>
        </w:tabs>
        <w:spacing w:line="360" w:lineRule="auto"/>
        <w:jc w:val="both"/>
      </w:pPr>
      <w:r w:rsidRPr="00563D53">
        <w:t>A családsegítő szolgáltatást az illetékességi területen élő vagy tartózkodó 18. életévét betöltött lakosok vehetik igénybe. A szolgáltatás keretében végzett tevékenység a szükséges mértékig kiterjed az igénybe vevő környezetére, különös tekintettel a családtagokra.</w:t>
      </w:r>
    </w:p>
    <w:p w14:paraId="2215D815" w14:textId="77777777" w:rsidR="008C05A5" w:rsidRDefault="008C05A5" w:rsidP="005C4A9D">
      <w:pPr>
        <w:tabs>
          <w:tab w:val="left" w:pos="360"/>
          <w:tab w:val="left" w:pos="6300"/>
        </w:tabs>
        <w:spacing w:line="360" w:lineRule="auto"/>
        <w:jc w:val="both"/>
      </w:pPr>
    </w:p>
    <w:p w14:paraId="3B0F6A48" w14:textId="4C093D65" w:rsidR="0025191D" w:rsidRPr="00563D53" w:rsidRDefault="0025191D" w:rsidP="005C4A9D">
      <w:pPr>
        <w:tabs>
          <w:tab w:val="left" w:pos="360"/>
          <w:tab w:val="left" w:pos="6300"/>
        </w:tabs>
        <w:spacing w:line="360" w:lineRule="auto"/>
        <w:jc w:val="both"/>
      </w:pPr>
      <w:r w:rsidRPr="00563D53">
        <w:t xml:space="preserve">A város lakói közül </w:t>
      </w:r>
      <w:r w:rsidR="00AF4444" w:rsidRPr="00957906">
        <w:t>2</w:t>
      </w:r>
      <w:r w:rsidRPr="00957906">
        <w:t xml:space="preserve">60 </w:t>
      </w:r>
      <w:r w:rsidRPr="00563D53">
        <w:t>fő él külterületen.</w:t>
      </w:r>
    </w:p>
    <w:p w14:paraId="596D1F07" w14:textId="77777777" w:rsidR="0025191D" w:rsidRPr="00147E7D" w:rsidRDefault="0025191D" w:rsidP="005C4A9D">
      <w:pPr>
        <w:tabs>
          <w:tab w:val="left" w:pos="360"/>
          <w:tab w:val="left" w:pos="6300"/>
        </w:tabs>
        <w:spacing w:line="360" w:lineRule="auto"/>
        <w:jc w:val="both"/>
        <w:rPr>
          <w:color w:val="C00000"/>
        </w:rPr>
      </w:pPr>
    </w:p>
    <w:p w14:paraId="4A4C2556" w14:textId="77777777" w:rsidR="00603C32" w:rsidRDefault="009674B0" w:rsidP="009674B0">
      <w:pPr>
        <w:spacing w:after="200" w:line="360" w:lineRule="auto"/>
        <w:jc w:val="both"/>
        <w:rPr>
          <w:b/>
          <w:i/>
          <w:iCs/>
          <w:sz w:val="28"/>
          <w:szCs w:val="28"/>
          <w:u w:val="single"/>
        </w:rPr>
      </w:pPr>
      <w:r w:rsidRPr="00912E5F">
        <w:rPr>
          <w:b/>
          <w:i/>
          <w:iCs/>
          <w:sz w:val="28"/>
          <w:szCs w:val="28"/>
          <w:u w:val="single"/>
        </w:rPr>
        <w:t xml:space="preserve">IV. </w:t>
      </w:r>
      <w:r w:rsidR="00603C32" w:rsidRPr="00912E5F">
        <w:rPr>
          <w:b/>
          <w:i/>
          <w:iCs/>
          <w:sz w:val="28"/>
          <w:szCs w:val="28"/>
          <w:u w:val="single"/>
        </w:rPr>
        <w:t>A szolgáltatás célja, feladatai és alapelvei</w:t>
      </w:r>
    </w:p>
    <w:p w14:paraId="66412D41" w14:textId="77777777" w:rsidR="00603C32" w:rsidRDefault="00315B64" w:rsidP="009674B0">
      <w:pPr>
        <w:tabs>
          <w:tab w:val="left" w:pos="360"/>
          <w:tab w:val="left" w:pos="6300"/>
        </w:tabs>
        <w:spacing w:line="360" w:lineRule="auto"/>
        <w:jc w:val="both"/>
        <w:rPr>
          <w:rStyle w:val="apple-converted-space"/>
          <w:color w:val="222222"/>
          <w:shd w:val="clear" w:color="auto" w:fill="FFFFFF"/>
        </w:rPr>
      </w:pPr>
      <w:r w:rsidRPr="00C0051E">
        <w:rPr>
          <w:rStyle w:val="apple-converted-space"/>
          <w:color w:val="222222"/>
          <w:shd w:val="clear" w:color="auto" w:fill="FFFFFF"/>
        </w:rPr>
        <w:t>A kormányzat egyik kiemelt társadalompolitikai célja az esélyteremtés a hátrányos és a halmozottan hátrányos helyzetben élő gyerme</w:t>
      </w:r>
      <w:r w:rsidR="00E349FC">
        <w:rPr>
          <w:rStyle w:val="apple-converted-space"/>
          <w:color w:val="222222"/>
          <w:shd w:val="clear" w:color="auto" w:fill="FFFFFF"/>
        </w:rPr>
        <w:t>kek számára, valamint a gyermekek Ala</w:t>
      </w:r>
      <w:r w:rsidRPr="00C0051E">
        <w:rPr>
          <w:rStyle w:val="apple-converted-space"/>
          <w:color w:val="222222"/>
          <w:shd w:val="clear" w:color="auto" w:fill="FFFFFF"/>
        </w:rPr>
        <w:t>ptörvényben garantált védelemhez való jogának biztosítása. E cél megvalósításához járul hozzá a családsegítés és a gyermekjóléti szolgáltatás, mint a gyermekvédelem első védvonal</w:t>
      </w:r>
      <w:r w:rsidR="00603C32">
        <w:rPr>
          <w:rStyle w:val="apple-converted-space"/>
          <w:color w:val="222222"/>
          <w:shd w:val="clear" w:color="auto" w:fill="FFFFFF"/>
        </w:rPr>
        <w:t xml:space="preserve">a. </w:t>
      </w:r>
    </w:p>
    <w:p w14:paraId="6D720EB9" w14:textId="77777777" w:rsidR="004C2871" w:rsidRPr="00563D53" w:rsidRDefault="004C2871" w:rsidP="004C2871">
      <w:pPr>
        <w:pStyle w:val="cf0agj"/>
        <w:shd w:val="clear" w:color="auto" w:fill="FFFFFF"/>
        <w:spacing w:before="0" w:beforeAutospacing="0" w:after="0" w:afterAutospacing="0" w:line="405" w:lineRule="atLeast"/>
        <w:jc w:val="both"/>
      </w:pPr>
      <w:r w:rsidRPr="00563D53">
        <w:t xml:space="preserve">Gyermekjóléti szolgáltatás a családsegítéssel egy szolgáltató – a család- és gyermekjóléti szolgálat- keretében működtethető. A szolgálat ellátja a Gyvt. 39. § és 40.§, szerinti gyermekjóléti szolgáltatási feladatokat, valamint a családsegítés Szt. 64. § (4) bekezdése szerinti feladatait. A központ a Gyvt. 40/A. § szerinti feladatokat látja el. </w:t>
      </w:r>
    </w:p>
    <w:p w14:paraId="4BABAF90" w14:textId="77777777" w:rsidR="004C2871" w:rsidRPr="00563D53" w:rsidRDefault="004C2871" w:rsidP="004C2871">
      <w:pPr>
        <w:pStyle w:val="cf0agj"/>
        <w:shd w:val="clear" w:color="auto" w:fill="FFFFFF"/>
        <w:spacing w:before="0" w:beforeAutospacing="0" w:after="0" w:afterAutospacing="0" w:line="405" w:lineRule="atLeast"/>
        <w:jc w:val="both"/>
      </w:pPr>
      <w:r w:rsidRPr="00563D53">
        <w:t>A család- és gyermekjóléti alapellátásnak hozzá kell járulnia a gyermek egészséges fejlődéséhez, jólétéhez, a családban történő nevelkedésének elősegítéséhez, a veszélyeztetettség megelőzéséhez és a már kialakult veszélyeztetettség megszüntetéséhez, valamint a gyermek családból történő kiemelésének megelőzéséhez. Családsegítés keretében közösségfejlesztő programokat kell szervezni, kríziskezelést végezni, nehéz élethelyzetben lévő családokat segítő szolgáltatásokhoz juttatni.</w:t>
      </w:r>
      <w:r w:rsidR="003737EF" w:rsidRPr="00563D53">
        <w:t xml:space="preserve"> Közre kell működni a helyi szociális szükségletek feltárásában és megoldásának elősegítésében - az egyének, valamint a különböző közösségi csoportok létrejöttének, működésének és fejlődésének tám</w:t>
      </w:r>
      <w:r w:rsidR="00563D53" w:rsidRPr="00563D53">
        <w:t>ogatásá</w:t>
      </w:r>
      <w:r w:rsidR="003737EF" w:rsidRPr="00563D53">
        <w:t>ban-, amelyek a településen élőket segítik a személyes jólétük biztosításában, valamint a szociális környezetükhöz való jobb alkalmazkodásukban</w:t>
      </w:r>
      <w:r w:rsidR="00B9470A" w:rsidRPr="00563D53">
        <w:t>.</w:t>
      </w:r>
    </w:p>
    <w:p w14:paraId="147B17EF" w14:textId="77777777" w:rsidR="00B9470A" w:rsidRDefault="00B9470A" w:rsidP="004C2871">
      <w:pPr>
        <w:pStyle w:val="cf0agj"/>
        <w:shd w:val="clear" w:color="auto" w:fill="FFFFFF"/>
        <w:spacing w:before="0" w:beforeAutospacing="0" w:after="0" w:afterAutospacing="0" w:line="405" w:lineRule="atLeast"/>
        <w:jc w:val="both"/>
        <w:rPr>
          <w:color w:val="C00000"/>
        </w:rPr>
      </w:pPr>
    </w:p>
    <w:p w14:paraId="5151DF86" w14:textId="77777777" w:rsidR="00B53425" w:rsidRDefault="00B53425" w:rsidP="004C2871">
      <w:pPr>
        <w:pStyle w:val="cf0agj"/>
        <w:shd w:val="clear" w:color="auto" w:fill="FFFFFF"/>
        <w:spacing w:before="0" w:beforeAutospacing="0" w:after="0" w:afterAutospacing="0" w:line="405" w:lineRule="atLeast"/>
        <w:jc w:val="both"/>
        <w:rPr>
          <w:color w:val="C00000"/>
        </w:rPr>
      </w:pPr>
    </w:p>
    <w:p w14:paraId="5D580481" w14:textId="77777777" w:rsidR="00AF4444" w:rsidRDefault="00AF4444" w:rsidP="00FD36F0">
      <w:pPr>
        <w:widowControl w:val="0"/>
        <w:autoSpaceDE w:val="0"/>
        <w:autoSpaceDN w:val="0"/>
        <w:adjustRightInd w:val="0"/>
        <w:spacing w:line="360" w:lineRule="auto"/>
        <w:jc w:val="both"/>
        <w:rPr>
          <w:rFonts w:eastAsia="SimSun"/>
          <w:b/>
          <w:lang w:eastAsia="zh-CN"/>
        </w:rPr>
      </w:pPr>
    </w:p>
    <w:p w14:paraId="4CF8FE42" w14:textId="51199438" w:rsidR="008D4EF1" w:rsidRPr="008D4EF1" w:rsidRDefault="00FD36F0" w:rsidP="00FD36F0">
      <w:pPr>
        <w:widowControl w:val="0"/>
        <w:autoSpaceDE w:val="0"/>
        <w:autoSpaceDN w:val="0"/>
        <w:adjustRightInd w:val="0"/>
        <w:spacing w:line="360" w:lineRule="auto"/>
        <w:jc w:val="both"/>
        <w:rPr>
          <w:b/>
        </w:rPr>
      </w:pPr>
      <w:r w:rsidRPr="008D4EF1">
        <w:rPr>
          <w:rFonts w:eastAsia="SimSun"/>
          <w:b/>
          <w:lang w:eastAsia="zh-CN"/>
        </w:rPr>
        <w:lastRenderedPageBreak/>
        <w:t xml:space="preserve">A </w:t>
      </w:r>
      <w:r w:rsidRPr="008D4EF1">
        <w:rPr>
          <w:b/>
        </w:rPr>
        <w:t>szakmai működési alapelvei</w:t>
      </w:r>
    </w:p>
    <w:p w14:paraId="073EF702" w14:textId="77777777" w:rsidR="00FD36F0" w:rsidRDefault="00FD36F0" w:rsidP="00FD36F0">
      <w:pPr>
        <w:widowControl w:val="0"/>
        <w:autoSpaceDE w:val="0"/>
        <w:autoSpaceDN w:val="0"/>
        <w:adjustRightInd w:val="0"/>
        <w:spacing w:line="360" w:lineRule="auto"/>
        <w:jc w:val="both"/>
        <w:rPr>
          <w:color w:val="000000"/>
        </w:rPr>
      </w:pPr>
      <w:r w:rsidRPr="004B53AA">
        <w:rPr>
          <w:b/>
          <w:color w:val="000000"/>
        </w:rPr>
        <w:t>Szubszidiaritás</w:t>
      </w:r>
      <w:r>
        <w:rPr>
          <w:b/>
          <w:color w:val="000000"/>
        </w:rPr>
        <w:t xml:space="preserve"> elve: </w:t>
      </w:r>
      <w:r w:rsidRPr="004B53AA">
        <w:rPr>
          <w:color w:val="000000"/>
        </w:rPr>
        <w:t>Az</w:t>
      </w:r>
      <w:r>
        <w:rPr>
          <w:b/>
          <w:color w:val="000000"/>
        </w:rPr>
        <w:t xml:space="preserve"> </w:t>
      </w:r>
      <w:r w:rsidRPr="004B53AA">
        <w:rPr>
          <w:color w:val="000000"/>
        </w:rPr>
        <w:t>intézmény</w:t>
      </w:r>
      <w:r>
        <w:rPr>
          <w:color w:val="000000"/>
        </w:rPr>
        <w:t xml:space="preserve"> szolgáltatásait a helyi igényekre reagálva, a kliensek életteréhez lehetőlegközelebb nyújtja. A szolgáltatás nyújtásakor figyelembe veszi az egyes területeken élők szükségleteit, igényeit.</w:t>
      </w:r>
    </w:p>
    <w:p w14:paraId="1596B0B7" w14:textId="77777777" w:rsidR="00FD36F0" w:rsidRDefault="00FD36F0" w:rsidP="00FD36F0">
      <w:pPr>
        <w:widowControl w:val="0"/>
        <w:autoSpaceDE w:val="0"/>
        <w:autoSpaceDN w:val="0"/>
        <w:adjustRightInd w:val="0"/>
        <w:spacing w:line="360" w:lineRule="auto"/>
        <w:jc w:val="both"/>
        <w:rPr>
          <w:color w:val="000000"/>
        </w:rPr>
      </w:pPr>
      <w:r w:rsidRPr="00125102">
        <w:rPr>
          <w:b/>
          <w:color w:val="000000"/>
        </w:rPr>
        <w:t>Nyitottság elve</w:t>
      </w:r>
      <w:r>
        <w:rPr>
          <w:color w:val="000000"/>
        </w:rPr>
        <w:t>: az egyének, csoportok, közösségek közvetlenül kereshetik fel vagy a területen működő intézmények/szervezetek javasolhatják a kapcsolatfelvételt. Az intézmény szolgáltatásait bárki igénybe veheti.</w:t>
      </w:r>
    </w:p>
    <w:p w14:paraId="51061DAB" w14:textId="77777777" w:rsidR="00FD36F0" w:rsidRDefault="00FD36F0" w:rsidP="00FD36F0">
      <w:pPr>
        <w:widowControl w:val="0"/>
        <w:autoSpaceDE w:val="0"/>
        <w:autoSpaceDN w:val="0"/>
        <w:adjustRightInd w:val="0"/>
        <w:spacing w:line="360" w:lineRule="auto"/>
        <w:jc w:val="both"/>
        <w:rPr>
          <w:color w:val="000000"/>
        </w:rPr>
      </w:pPr>
      <w:r w:rsidRPr="00125102">
        <w:rPr>
          <w:b/>
          <w:color w:val="000000"/>
        </w:rPr>
        <w:t>Önkéntesség elve</w:t>
      </w:r>
      <w:r>
        <w:rPr>
          <w:color w:val="000000"/>
        </w:rPr>
        <w:t>: az intézmény az ellátottakkal, az önkéntesség elvével alakít ki kapcsolatot.</w:t>
      </w:r>
    </w:p>
    <w:p w14:paraId="72AD0402" w14:textId="77777777" w:rsidR="00FD36F0" w:rsidRDefault="00FD36F0" w:rsidP="00FD36F0">
      <w:pPr>
        <w:widowControl w:val="0"/>
        <w:autoSpaceDE w:val="0"/>
        <w:autoSpaceDN w:val="0"/>
        <w:adjustRightInd w:val="0"/>
        <w:spacing w:line="360" w:lineRule="auto"/>
        <w:jc w:val="both"/>
        <w:rPr>
          <w:color w:val="000000"/>
        </w:rPr>
      </w:pPr>
      <w:r>
        <w:rPr>
          <w:color w:val="000000"/>
        </w:rPr>
        <w:t>Működése szolgáltató jellegű. Az együttműködés és a szolgáltatás igénybevételének alapja az ellátottakkal közösen meghatározott célok elérése, megvalósítása. A munkatársak az ellátottak érdekeit képviselve tevékenykednek, az érintett személy, illetve törvényes képviselője hozzájárulásával és együttműködésével intézkednek, kivéve, ha súlyos veszélyeztetettség, elháríthatatlan akadály, vagy sürgős szükség áll fenn.</w:t>
      </w:r>
    </w:p>
    <w:p w14:paraId="727FA73A" w14:textId="77777777" w:rsidR="00FD36F0" w:rsidRDefault="00FD36F0" w:rsidP="00FD36F0">
      <w:pPr>
        <w:widowControl w:val="0"/>
        <w:autoSpaceDE w:val="0"/>
        <w:autoSpaceDN w:val="0"/>
        <w:adjustRightInd w:val="0"/>
        <w:spacing w:line="360" w:lineRule="auto"/>
        <w:jc w:val="both"/>
        <w:rPr>
          <w:color w:val="000000"/>
        </w:rPr>
      </w:pPr>
      <w:r w:rsidRPr="009269CC">
        <w:rPr>
          <w:b/>
          <w:color w:val="000000"/>
        </w:rPr>
        <w:t>Egységes szakmaiság elve</w:t>
      </w:r>
      <w:r>
        <w:rPr>
          <w:color w:val="000000"/>
        </w:rPr>
        <w:t>: az intézmény a hozzá önként, jelzőrendszeren vagy hatósági megkeresés útján kerülő ellátottakkal lehetőség szerint a probléma és az azt fogadó segítő, szakmai kongruencia alapján foglalkozik. a családgondozás, tanácsadás, illetve a nevelés-gondozás egységes szakmai alapelvekkel történik, a különböző típusú ügyekre érvényes visszajelzések és adminisztrációs kötelezettségek figyelembevételével.</w:t>
      </w:r>
    </w:p>
    <w:p w14:paraId="263F487E" w14:textId="77777777" w:rsidR="00FD36F0" w:rsidRDefault="004A181C" w:rsidP="00FD36F0">
      <w:pPr>
        <w:widowControl w:val="0"/>
        <w:autoSpaceDE w:val="0"/>
        <w:autoSpaceDN w:val="0"/>
        <w:adjustRightInd w:val="0"/>
        <w:spacing w:line="360" w:lineRule="auto"/>
        <w:jc w:val="both"/>
        <w:rPr>
          <w:color w:val="000000"/>
        </w:rPr>
      </w:pPr>
      <w:r>
        <w:rPr>
          <w:b/>
          <w:color w:val="000000"/>
        </w:rPr>
        <w:t xml:space="preserve">A személyiségi jogok </w:t>
      </w:r>
      <w:r w:rsidR="00FD36F0" w:rsidRPr="009269CC">
        <w:rPr>
          <w:b/>
          <w:color w:val="000000"/>
        </w:rPr>
        <w:t>védelmének elve:</w:t>
      </w:r>
      <w:r w:rsidR="00FD36F0">
        <w:rPr>
          <w:b/>
          <w:color w:val="000000"/>
        </w:rPr>
        <w:t xml:space="preserve"> </w:t>
      </w:r>
      <w:r w:rsidR="00FD36F0">
        <w:rPr>
          <w:color w:val="000000"/>
        </w:rPr>
        <w:t>a munka során a munkatársak tudomására jutott – az ellátott személyiségi jogait érintő- adatok és tények nyilvántartására és kezelésére vonatkozóan, kötelező az adatok védelméről szóló törvényben és a Szociális Munka Etikai Kódexében megállapított alapelvek betartása. Minden ember méltóságának, értékeinek, jogainak, céljainak, szándékainak tiszteletben tartása.</w:t>
      </w:r>
    </w:p>
    <w:p w14:paraId="64CCDD51" w14:textId="77777777" w:rsidR="00FD36F0" w:rsidRDefault="00FD36F0" w:rsidP="00FD36F0">
      <w:pPr>
        <w:tabs>
          <w:tab w:val="left" w:pos="360"/>
          <w:tab w:val="left" w:pos="6300"/>
        </w:tabs>
        <w:spacing w:line="360" w:lineRule="auto"/>
        <w:jc w:val="both"/>
        <w:rPr>
          <w:b/>
        </w:rPr>
      </w:pPr>
      <w:r w:rsidRPr="009269CC">
        <w:rPr>
          <w:b/>
          <w:color w:val="000000"/>
        </w:rPr>
        <w:t>Esélyegyenlőség és egyenlőség elve:</w:t>
      </w:r>
      <w:r>
        <w:rPr>
          <w:b/>
          <w:color w:val="000000"/>
        </w:rPr>
        <w:t xml:space="preserve"> </w:t>
      </w:r>
      <w:r w:rsidRPr="009269CC">
        <w:rPr>
          <w:color w:val="000000"/>
        </w:rPr>
        <w:t xml:space="preserve">az intézmény munkatársai minden ellátott ügyével nemre, korra, családi állapotra, vallási felekezetre, szexuális </w:t>
      </w:r>
      <w:r>
        <w:rPr>
          <w:color w:val="000000"/>
        </w:rPr>
        <w:t>irányultságra, nemzeti- etnikai hovatartozásra való tekintet nélkül kötelesek foglalkozni, illetve a hatáskörükbe nem tartozó, vagy azt meghaladó ügyekben a szükséges felvilágosítást megadni, a problémamegoldás szerinti megfelelő intézménybe irányítani.</w:t>
      </w:r>
      <w:r w:rsidRPr="00AD2E07">
        <w:rPr>
          <w:b/>
        </w:rPr>
        <w:t xml:space="preserve"> </w:t>
      </w:r>
    </w:p>
    <w:p w14:paraId="22535A93" w14:textId="77777777" w:rsidR="00FD36F0" w:rsidRPr="00264E41" w:rsidRDefault="00FD36F0" w:rsidP="00FD36F0">
      <w:pPr>
        <w:tabs>
          <w:tab w:val="left" w:pos="360"/>
          <w:tab w:val="left" w:pos="6300"/>
        </w:tabs>
        <w:spacing w:line="360" w:lineRule="auto"/>
        <w:jc w:val="both"/>
        <w:rPr>
          <w:b/>
        </w:rPr>
      </w:pPr>
      <w:r w:rsidRPr="00213E52">
        <w:rPr>
          <w:b/>
        </w:rPr>
        <w:t>Az önkéntesség és együttműködés</w:t>
      </w:r>
      <w:r>
        <w:rPr>
          <w:b/>
        </w:rPr>
        <w:t>:</w:t>
      </w:r>
      <w:r w:rsidRPr="00213E52">
        <w:rPr>
          <w:b/>
        </w:rPr>
        <w:t xml:space="preserve"> </w:t>
      </w:r>
      <w:r w:rsidR="00863725">
        <w:t>t</w:t>
      </w:r>
      <w:r w:rsidRPr="00213E52">
        <w:t xml:space="preserve">örekedni kell az önkéntes részvétel, az együttműködés kialakítására a gyermekkel és szüleivel, illetve folyamatosan együtt kell működni a gyermekvédelmi szervekkel. </w:t>
      </w:r>
    </w:p>
    <w:p w14:paraId="72C66D53" w14:textId="77777777" w:rsidR="00FD36F0" w:rsidRPr="00AD2E07" w:rsidRDefault="00FD36F0" w:rsidP="00FD36F0">
      <w:pPr>
        <w:tabs>
          <w:tab w:val="left" w:pos="360"/>
          <w:tab w:val="left" w:pos="6300"/>
        </w:tabs>
        <w:spacing w:line="360" w:lineRule="auto"/>
        <w:jc w:val="both"/>
        <w:rPr>
          <w:b/>
        </w:rPr>
      </w:pPr>
      <w:r w:rsidRPr="00213E52">
        <w:rPr>
          <w:b/>
        </w:rPr>
        <w:t>A célszerűség</w:t>
      </w:r>
      <w:r>
        <w:rPr>
          <w:b/>
        </w:rPr>
        <w:t xml:space="preserve">: </w:t>
      </w:r>
      <w:r w:rsidR="00863725">
        <w:t>a</w:t>
      </w:r>
      <w:r w:rsidRPr="00213E52">
        <w:t>z ellátásokat úgy kell megválasztani, hogy az a gyermek legjobb érdekét, a szolgáltatás céljának megvalósulását szolgálja.</w:t>
      </w:r>
    </w:p>
    <w:p w14:paraId="415D04A2" w14:textId="77777777" w:rsidR="00FD36F0" w:rsidRPr="00AD2E07" w:rsidRDefault="00FD36F0" w:rsidP="00FD36F0">
      <w:pPr>
        <w:tabs>
          <w:tab w:val="left" w:pos="360"/>
          <w:tab w:val="left" w:pos="6300"/>
        </w:tabs>
        <w:spacing w:line="360" w:lineRule="auto"/>
        <w:jc w:val="both"/>
        <w:rPr>
          <w:b/>
        </w:rPr>
      </w:pPr>
      <w:r w:rsidRPr="00213E52">
        <w:rPr>
          <w:b/>
        </w:rPr>
        <w:lastRenderedPageBreak/>
        <w:t>A család önállósága</w:t>
      </w:r>
      <w:r>
        <w:rPr>
          <w:b/>
        </w:rPr>
        <w:t>:</w:t>
      </w:r>
      <w:r w:rsidR="00863725">
        <w:rPr>
          <w:b/>
        </w:rPr>
        <w:t xml:space="preserve"> </w:t>
      </w:r>
      <w:r w:rsidR="00863725">
        <w:t>f</w:t>
      </w:r>
      <w:r w:rsidRPr="00213E52">
        <w:t>elesleges beavatkozással nem szabad szűkíteni a család döntési jogát, előidéz</w:t>
      </w:r>
      <w:r>
        <w:t xml:space="preserve">ni a család </w:t>
      </w:r>
      <w:r w:rsidRPr="00213E52">
        <w:t>függő helyzetét. Elsődleges cél, hogy maga a család legyen alkalmas gyermekei felnevelésére.</w:t>
      </w:r>
    </w:p>
    <w:p w14:paraId="2887A1E1" w14:textId="77777777" w:rsidR="004623D9" w:rsidRDefault="00FD36F0" w:rsidP="004623D9">
      <w:pPr>
        <w:tabs>
          <w:tab w:val="left" w:pos="360"/>
          <w:tab w:val="left" w:pos="6300"/>
        </w:tabs>
        <w:spacing w:line="360" w:lineRule="auto"/>
        <w:jc w:val="both"/>
      </w:pPr>
      <w:r w:rsidRPr="00213E52">
        <w:rPr>
          <w:b/>
        </w:rPr>
        <w:t>A választás lehetősége</w:t>
      </w:r>
      <w:r>
        <w:rPr>
          <w:b/>
        </w:rPr>
        <w:t xml:space="preserve">: </w:t>
      </w:r>
      <w:r w:rsidR="00863725">
        <w:t>a</w:t>
      </w:r>
      <w:r w:rsidRPr="00213E52">
        <w:t xml:space="preserve"> család jogosult választani a segítség formái között, melyhez megfelelő tájékoztatást kell kapnia. A választás joga kizárólag a gyermek érdekében korlátozható.</w:t>
      </w:r>
      <w:bookmarkStart w:id="17" w:name="_Toc354054236"/>
      <w:bookmarkStart w:id="18" w:name="_Toc354054356"/>
    </w:p>
    <w:p w14:paraId="765A0535" w14:textId="77777777" w:rsidR="004623D9" w:rsidRDefault="00FD36F0" w:rsidP="004623D9">
      <w:pPr>
        <w:tabs>
          <w:tab w:val="left" w:pos="360"/>
          <w:tab w:val="left" w:pos="6300"/>
        </w:tabs>
        <w:spacing w:line="360" w:lineRule="auto"/>
        <w:jc w:val="both"/>
        <w:rPr>
          <w:b/>
        </w:rPr>
      </w:pPr>
      <w:r w:rsidRPr="004623D9">
        <w:rPr>
          <w:b/>
        </w:rPr>
        <w:t>Az érdemtelenség vizsgálatának tilalma</w:t>
      </w:r>
      <w:bookmarkStart w:id="19" w:name="_Toc354054237"/>
      <w:bookmarkStart w:id="20" w:name="_Toc354054357"/>
      <w:bookmarkEnd w:id="17"/>
      <w:bookmarkEnd w:id="18"/>
      <w:r w:rsidRPr="004623D9">
        <w:rPr>
          <w:b/>
        </w:rPr>
        <w:t>:</w:t>
      </w:r>
      <w:r>
        <w:t xml:space="preserve"> </w:t>
      </w:r>
      <w:r w:rsidR="00863725" w:rsidRPr="004623D9">
        <w:t>a</w:t>
      </w:r>
      <w:r w:rsidRPr="004623D9">
        <w:t>z ellátásra való jogosultság és az ellátás módja csak attól függhet, hogy a gyermek milyen helyzetben van, és mire van szüksége. Sem a szülő, sem a gyermek érdemei nem lehetnek hatással a gyermek ellátására</w:t>
      </w:r>
      <w:r w:rsidRPr="00997A6E">
        <w:rPr>
          <w:b/>
        </w:rPr>
        <w:t>.</w:t>
      </w:r>
      <w:bookmarkStart w:id="21" w:name="_Toc354054238"/>
      <w:bookmarkStart w:id="22" w:name="_Toc354054358"/>
      <w:bookmarkEnd w:id="19"/>
      <w:bookmarkEnd w:id="20"/>
    </w:p>
    <w:p w14:paraId="7686C59A" w14:textId="77777777" w:rsidR="004623D9" w:rsidRPr="004623D9" w:rsidRDefault="00FD36F0" w:rsidP="004623D9">
      <w:pPr>
        <w:tabs>
          <w:tab w:val="left" w:pos="360"/>
          <w:tab w:val="left" w:pos="6300"/>
        </w:tabs>
        <w:spacing w:line="360" w:lineRule="auto"/>
        <w:jc w:val="both"/>
      </w:pPr>
      <w:r w:rsidRPr="004623D9">
        <w:rPr>
          <w:b/>
        </w:rPr>
        <w:t>A gyermek tájékoztatása és döntésének tiszteletben tartása</w:t>
      </w:r>
      <w:bookmarkStart w:id="23" w:name="_Toc354054239"/>
      <w:bookmarkStart w:id="24" w:name="_Toc354054359"/>
      <w:bookmarkEnd w:id="21"/>
      <w:bookmarkEnd w:id="22"/>
      <w:r w:rsidRPr="004623D9">
        <w:rPr>
          <w:b/>
        </w:rPr>
        <w:t xml:space="preserve">: </w:t>
      </w:r>
      <w:r w:rsidR="00863725" w:rsidRPr="004623D9">
        <w:t>a</w:t>
      </w:r>
      <w:r w:rsidRPr="004623D9">
        <w:t xml:space="preserve"> gyermek – fejlettségének mértéke szerint – jogosult arra, hogy az őt érintő kérdésekről tájékoztatást kapjon, nyilatkoztassák, és döntését figyelembe vegyék.</w:t>
      </w:r>
      <w:bookmarkStart w:id="25" w:name="_Toc354054240"/>
      <w:bookmarkStart w:id="26" w:name="_Toc354054360"/>
      <w:bookmarkEnd w:id="23"/>
      <w:bookmarkEnd w:id="24"/>
    </w:p>
    <w:p w14:paraId="2B578ED2" w14:textId="77777777" w:rsidR="004623D9" w:rsidRPr="004623D9" w:rsidRDefault="00FD36F0" w:rsidP="004623D9">
      <w:pPr>
        <w:tabs>
          <w:tab w:val="left" w:pos="360"/>
          <w:tab w:val="left" w:pos="6300"/>
        </w:tabs>
        <w:spacing w:line="360" w:lineRule="auto"/>
        <w:jc w:val="both"/>
      </w:pPr>
      <w:r w:rsidRPr="004623D9">
        <w:rPr>
          <w:b/>
        </w:rPr>
        <w:t>A megelőzés és a komplex szemlélet</w:t>
      </w:r>
      <w:bookmarkStart w:id="27" w:name="_Toc354054241"/>
      <w:bookmarkStart w:id="28" w:name="_Toc354054361"/>
      <w:bookmarkEnd w:id="25"/>
      <w:bookmarkEnd w:id="26"/>
      <w:r w:rsidRPr="004623D9">
        <w:rPr>
          <w:b/>
        </w:rPr>
        <w:t>:</w:t>
      </w:r>
      <w:r>
        <w:t xml:space="preserve"> </w:t>
      </w:r>
      <w:r w:rsidR="00863725" w:rsidRPr="004623D9">
        <w:t>a</w:t>
      </w:r>
      <w:r w:rsidRPr="004623D9">
        <w:t>z ellátást nem szabad a már súlyossá vált helyzetekre korlátozni. Már akkor be kell avatkozni, amikor esély van a megelőzésre, vagy amikor a káros folyamatok még korai szakaszban vannak. Az ellátás nem korlátozódhat az egyéni problémák kezelésére, tekintettel kell lenni a komplex összefüggésekre.</w:t>
      </w:r>
      <w:bookmarkStart w:id="29" w:name="_Toc354054242"/>
      <w:bookmarkStart w:id="30" w:name="_Toc354054362"/>
      <w:bookmarkEnd w:id="27"/>
      <w:bookmarkEnd w:id="28"/>
    </w:p>
    <w:p w14:paraId="590EDB17" w14:textId="77777777" w:rsidR="00FD36F0" w:rsidRPr="004623D9" w:rsidRDefault="00FD36F0" w:rsidP="004623D9">
      <w:pPr>
        <w:tabs>
          <w:tab w:val="left" w:pos="360"/>
          <w:tab w:val="left" w:pos="6300"/>
        </w:tabs>
        <w:spacing w:line="360" w:lineRule="auto"/>
        <w:jc w:val="both"/>
      </w:pPr>
      <w:r w:rsidRPr="004623D9">
        <w:rPr>
          <w:b/>
        </w:rPr>
        <w:t>A hátrányos megkülönböztetés és az ellátással visszaélés tilalma</w:t>
      </w:r>
      <w:bookmarkStart w:id="31" w:name="_Toc354054243"/>
      <w:bookmarkStart w:id="32" w:name="_Toc354054363"/>
      <w:bookmarkEnd w:id="29"/>
      <w:bookmarkEnd w:id="30"/>
      <w:r>
        <w:t xml:space="preserve">: </w:t>
      </w:r>
      <w:r w:rsidR="00863725" w:rsidRPr="004623D9">
        <w:t>t</w:t>
      </w:r>
      <w:r w:rsidRPr="004623D9">
        <w:t>ilos a gyermekek megkülönböztetése faji, nemzetiségi, vallási vagy más szempont alapján. Az ellátás nem használható fel a gyermek, illetve a családtagok nemzeti, vallási, politikai vagy egyéb kulturális értékeinek befolyásolására, illetve az ellátás igénybevétele miatt nem érheti sérelem jó hírnevét, emberi méltóságát.</w:t>
      </w:r>
      <w:bookmarkEnd w:id="31"/>
      <w:bookmarkEnd w:id="32"/>
    </w:p>
    <w:p w14:paraId="29F7E22A" w14:textId="77777777" w:rsidR="00603C32" w:rsidRDefault="00603C32" w:rsidP="005C4A9D">
      <w:pPr>
        <w:tabs>
          <w:tab w:val="left" w:pos="360"/>
          <w:tab w:val="left" w:pos="6300"/>
        </w:tabs>
        <w:spacing w:line="360" w:lineRule="auto"/>
        <w:jc w:val="both"/>
        <w:rPr>
          <w:rStyle w:val="apple-converted-space"/>
          <w:color w:val="222222"/>
          <w:shd w:val="clear" w:color="auto" w:fill="FFFFFF"/>
        </w:rPr>
      </w:pPr>
    </w:p>
    <w:p w14:paraId="25AC32CF" w14:textId="77777777" w:rsidR="000D402B" w:rsidRPr="00912E5F" w:rsidRDefault="006C56EC" w:rsidP="005C4A9D">
      <w:pPr>
        <w:tabs>
          <w:tab w:val="left" w:pos="360"/>
          <w:tab w:val="left" w:pos="6300"/>
        </w:tabs>
        <w:spacing w:line="360" w:lineRule="auto"/>
        <w:jc w:val="both"/>
        <w:rPr>
          <w:b/>
          <w:i/>
          <w:sz w:val="28"/>
          <w:szCs w:val="28"/>
          <w:u w:val="single"/>
        </w:rPr>
      </w:pPr>
      <w:r w:rsidRPr="00912E5F">
        <w:rPr>
          <w:b/>
          <w:i/>
          <w:sz w:val="28"/>
          <w:szCs w:val="28"/>
          <w:u w:val="single"/>
        </w:rPr>
        <w:t>V</w:t>
      </w:r>
      <w:r w:rsidR="000D402B" w:rsidRPr="00912E5F">
        <w:rPr>
          <w:b/>
          <w:i/>
          <w:sz w:val="28"/>
          <w:szCs w:val="28"/>
          <w:u w:val="single"/>
        </w:rPr>
        <w:t xml:space="preserve">. A megvalósítandó program </w:t>
      </w:r>
      <w:r w:rsidR="00F22CCA" w:rsidRPr="00912E5F">
        <w:rPr>
          <w:b/>
          <w:i/>
          <w:sz w:val="28"/>
          <w:szCs w:val="28"/>
          <w:u w:val="single"/>
        </w:rPr>
        <w:t xml:space="preserve">konkrét </w:t>
      </w:r>
      <w:r w:rsidR="000D402B" w:rsidRPr="00912E5F">
        <w:rPr>
          <w:b/>
          <w:i/>
          <w:sz w:val="28"/>
          <w:szCs w:val="28"/>
          <w:u w:val="single"/>
        </w:rPr>
        <w:t>bemutatása, a létrejövő kapacitások, a nyújtott szolgáltatások, tevékenységek</w:t>
      </w:r>
    </w:p>
    <w:p w14:paraId="5A2608F6" w14:textId="77777777" w:rsidR="00D61780" w:rsidRPr="00C0051E" w:rsidRDefault="00D61780" w:rsidP="005C4A9D">
      <w:pPr>
        <w:tabs>
          <w:tab w:val="left" w:pos="360"/>
          <w:tab w:val="left" w:pos="6300"/>
        </w:tabs>
        <w:spacing w:line="360" w:lineRule="auto"/>
        <w:jc w:val="both"/>
        <w:rPr>
          <w:b/>
          <w:u w:val="single"/>
        </w:rPr>
      </w:pPr>
    </w:p>
    <w:p w14:paraId="0032B670" w14:textId="30B0ED87" w:rsidR="00D61780" w:rsidRPr="00C0051E" w:rsidRDefault="00863725" w:rsidP="005C4A9D">
      <w:pPr>
        <w:tabs>
          <w:tab w:val="left" w:pos="360"/>
          <w:tab w:val="left" w:pos="6300"/>
        </w:tabs>
        <w:spacing w:line="360" w:lineRule="auto"/>
        <w:jc w:val="both"/>
      </w:pPr>
      <w:r>
        <w:t>2016. január</w:t>
      </w:r>
      <w:r w:rsidR="001A73EF">
        <w:t xml:space="preserve"> </w:t>
      </w:r>
      <w:r>
        <w:t xml:space="preserve">1-től a </w:t>
      </w:r>
      <w:r w:rsidR="00D61780" w:rsidRPr="00C0051E">
        <w:t>családsegítő</w:t>
      </w:r>
      <w:r w:rsidR="00036D11">
        <w:t xml:space="preserve"> szolgálatok</w:t>
      </w:r>
      <w:r w:rsidR="00D61780" w:rsidRPr="00C0051E">
        <w:t xml:space="preserve"> és a gyermekjóléti szolgálatok </w:t>
      </w:r>
      <w:r w:rsidR="00036D11">
        <w:t xml:space="preserve">teljes </w:t>
      </w:r>
      <w:r w:rsidR="00D61780" w:rsidRPr="00C0051E">
        <w:t>integrációjával létrejövő család- és gyermekjóléti szolgálatok általános segítő feladatokat látnak el, mind a családsegítés, mind a gyermekjóléti szolgáltatás tekintetében. A családsegítés és a gyermekjóléti szolgáltatás feladatai pontosításra kerül</w:t>
      </w:r>
      <w:r w:rsidR="00936CA8">
        <w:t>tek</w:t>
      </w:r>
      <w:r w:rsidR="00D61780" w:rsidRPr="00C0051E">
        <w:t xml:space="preserve">, mivel egyes feladatok a járásszékhely településen </w:t>
      </w:r>
      <w:r w:rsidR="00936CA8">
        <w:t>működő</w:t>
      </w:r>
      <w:r w:rsidR="00D61780" w:rsidRPr="00C0051E">
        <w:t xml:space="preserve"> család- és gyermekjóléti központ</w:t>
      </w:r>
      <w:r w:rsidR="00936CA8">
        <w:t xml:space="preserve"> feladata</w:t>
      </w:r>
      <w:r w:rsidR="004317A8">
        <w:t xml:space="preserve">i lettek. </w:t>
      </w:r>
      <w:r w:rsidR="00D61780" w:rsidRPr="00C0051E">
        <w:t>Az integráltan létrejövő szolgáltatás település szinten</w:t>
      </w:r>
      <w:r w:rsidR="004317A8">
        <w:t xml:space="preserve"> elérhető kötelező szolgáltatás,</w:t>
      </w:r>
      <w:r w:rsidR="00D61780" w:rsidRPr="00C0051E">
        <w:t xml:space="preserve"> az ellátandó terület (járás/település) szerint differenciált szolgáltatási tartalommal.</w:t>
      </w:r>
    </w:p>
    <w:p w14:paraId="348D9DD6" w14:textId="77777777" w:rsidR="00D61780" w:rsidRPr="00C0051E" w:rsidRDefault="00D61780" w:rsidP="005C4A9D">
      <w:pPr>
        <w:tabs>
          <w:tab w:val="left" w:pos="360"/>
          <w:tab w:val="left" w:pos="6300"/>
        </w:tabs>
        <w:spacing w:line="360" w:lineRule="auto"/>
        <w:jc w:val="both"/>
      </w:pPr>
    </w:p>
    <w:p w14:paraId="37ECE898" w14:textId="77777777" w:rsidR="00425F68" w:rsidRDefault="00D61780" w:rsidP="005C4A9D">
      <w:pPr>
        <w:tabs>
          <w:tab w:val="left" w:pos="360"/>
          <w:tab w:val="left" w:pos="6300"/>
        </w:tabs>
        <w:spacing w:line="360" w:lineRule="auto"/>
        <w:jc w:val="both"/>
        <w:rPr>
          <w:b/>
        </w:rPr>
      </w:pPr>
      <w:r w:rsidRPr="00696391">
        <w:rPr>
          <w:b/>
        </w:rPr>
        <w:lastRenderedPageBreak/>
        <w:t>A feladatmegosztás alakul</w:t>
      </w:r>
      <w:r w:rsidR="004317A8">
        <w:rPr>
          <w:b/>
        </w:rPr>
        <w:t>ása</w:t>
      </w:r>
    </w:p>
    <w:p w14:paraId="16A3ECE2" w14:textId="77777777" w:rsidR="00D61780" w:rsidRPr="00563D53" w:rsidRDefault="00563D53" w:rsidP="004317A8">
      <w:pPr>
        <w:numPr>
          <w:ilvl w:val="0"/>
          <w:numId w:val="1"/>
        </w:numPr>
        <w:tabs>
          <w:tab w:val="left" w:pos="360"/>
        </w:tabs>
        <w:spacing w:line="360" w:lineRule="auto"/>
        <w:ind w:left="709" w:hanging="425"/>
        <w:jc w:val="both"/>
      </w:pPr>
      <w:r>
        <w:rPr>
          <w:b/>
        </w:rPr>
        <w:t>Család</w:t>
      </w:r>
      <w:r w:rsidR="007B5540">
        <w:rPr>
          <w:b/>
        </w:rPr>
        <w:t>–</w:t>
      </w:r>
      <w:r>
        <w:rPr>
          <w:b/>
        </w:rPr>
        <w:t xml:space="preserve"> </w:t>
      </w:r>
      <w:r w:rsidR="007B5540">
        <w:rPr>
          <w:b/>
        </w:rPr>
        <w:t>és Gyermekjóléti Szolgálat</w:t>
      </w:r>
      <w:r w:rsidR="00D61780" w:rsidRPr="00C0051E">
        <w:t xml:space="preserve">: lakóhely szerinti </w:t>
      </w:r>
      <w:r w:rsidR="00425F68" w:rsidRPr="00C0051E">
        <w:t>minimumszolgáltatás, általános segítő</w:t>
      </w:r>
      <w:r w:rsidR="004317A8">
        <w:t xml:space="preserve"> feladatok</w:t>
      </w:r>
      <w:r w:rsidR="00232F9E">
        <w:t xml:space="preserve"> </w:t>
      </w:r>
      <w:r w:rsidR="00CE003F">
        <w:t xml:space="preserve">biztosítása. </w:t>
      </w:r>
      <w:r w:rsidR="00CE003F" w:rsidRPr="00563D53">
        <w:t xml:space="preserve">A szolgáltatásokat Makó város közigazgatási területén lakhellyel vagy tartózkodási hellyel rendelkező lakos, egyén, család, valamint a településeken tartózkodó hajléktalan személy veheti igénybe. Krízishelyzet esetén bárki (más illetékességi területhez tartozó személy is) felkeresheti segítségért a Szolgálatot. </w:t>
      </w:r>
    </w:p>
    <w:p w14:paraId="29C34F87" w14:textId="77777777" w:rsidR="000D402B" w:rsidRPr="00563D53" w:rsidRDefault="00563D53" w:rsidP="005C4A9D">
      <w:pPr>
        <w:numPr>
          <w:ilvl w:val="0"/>
          <w:numId w:val="1"/>
        </w:numPr>
        <w:tabs>
          <w:tab w:val="left" w:pos="360"/>
        </w:tabs>
        <w:spacing w:line="360" w:lineRule="auto"/>
        <w:jc w:val="both"/>
      </w:pPr>
      <w:r>
        <w:rPr>
          <w:b/>
        </w:rPr>
        <w:t>Család</w:t>
      </w:r>
      <w:r w:rsidR="007B5540" w:rsidRPr="004623D9">
        <w:rPr>
          <w:b/>
        </w:rPr>
        <w:t>-</w:t>
      </w:r>
      <w:r>
        <w:rPr>
          <w:b/>
        </w:rPr>
        <w:t xml:space="preserve"> </w:t>
      </w:r>
      <w:r w:rsidR="007B5540" w:rsidRPr="004623D9">
        <w:rPr>
          <w:b/>
        </w:rPr>
        <w:t>és Gyermekjóléti Központ:</w:t>
      </w:r>
      <w:r w:rsidR="00425F68" w:rsidRPr="00C0051E">
        <w:t xml:space="preserve"> a hatósági feladatokhoz kapcsolódó, a gyermekek védelmére irányuló tevékenységek, valamint a speciális szolgáltatások biztosítása. Ezen feladatokhoz speciális szaktudással rendelkező szakemberek bevonása szükséges (pl. jogi t</w:t>
      </w:r>
      <w:r w:rsidR="006A0924">
        <w:t>anácsadás</w:t>
      </w:r>
      <w:r w:rsidR="00425F68" w:rsidRPr="00C0051E">
        <w:t>, pszichológusi tanácsadás, családkonzultáció, családterápia</w:t>
      </w:r>
      <w:r w:rsidR="006A0924">
        <w:t>, mediáció</w:t>
      </w:r>
      <w:r w:rsidR="00425F68" w:rsidRPr="00C0051E">
        <w:t xml:space="preserve">). A központnak szakmai támogatást kell nyújtania az ellátási területükön működő család- és gyermekjóléti szolgáltok számára. </w:t>
      </w:r>
      <w:r w:rsidR="004623D9" w:rsidRPr="00563D53">
        <w:t>Ille</w:t>
      </w:r>
      <w:r w:rsidR="00425F68" w:rsidRPr="00563D53">
        <w:t>tékességi területe kiterjed a járást alkotó települések</w:t>
      </w:r>
      <w:r w:rsidR="004623D9" w:rsidRPr="00563D53">
        <w:t xml:space="preserve"> közigazgatási területén lakhellyel vagy tartózkodási hellyel rendelkező lakosokra, egyénekre és családokra. </w:t>
      </w:r>
    </w:p>
    <w:p w14:paraId="44CEB513" w14:textId="77777777" w:rsidR="00540F34" w:rsidRDefault="00540F34" w:rsidP="00540F34">
      <w:pPr>
        <w:tabs>
          <w:tab w:val="left" w:pos="360"/>
        </w:tabs>
        <w:spacing w:line="360" w:lineRule="auto"/>
        <w:jc w:val="both"/>
      </w:pPr>
    </w:p>
    <w:p w14:paraId="49057B3C" w14:textId="77777777" w:rsidR="004623D9" w:rsidRPr="00540F34" w:rsidRDefault="00540F34" w:rsidP="00540F34">
      <w:pPr>
        <w:tabs>
          <w:tab w:val="left" w:pos="360"/>
        </w:tabs>
        <w:spacing w:line="360" w:lineRule="auto"/>
        <w:jc w:val="both"/>
        <w:rPr>
          <w:b/>
        </w:rPr>
      </w:pPr>
      <w:r w:rsidRPr="00540F34">
        <w:rPr>
          <w:b/>
        </w:rPr>
        <w:t>Szakmai létszámok</w:t>
      </w:r>
    </w:p>
    <w:p w14:paraId="725584C3" w14:textId="77777777" w:rsidR="003B792F" w:rsidRDefault="00220CFD" w:rsidP="005C4A9D">
      <w:pPr>
        <w:tabs>
          <w:tab w:val="left" w:pos="360"/>
          <w:tab w:val="left" w:pos="6300"/>
        </w:tabs>
        <w:spacing w:line="360" w:lineRule="auto"/>
        <w:jc w:val="both"/>
      </w:pPr>
      <w:r w:rsidRPr="00220CFD">
        <w:t>A gyermekjóléti és gyermekvédelmi személyes gondoskodás formáinak szakmai létszám irányszámait és létszám</w:t>
      </w:r>
      <w:r>
        <w:t>minimum normáit a személyes gondoskodást nyújtó gyermekjóléti, gyermekvédelmi intézmények, valamint személyes szakmai feladatairól és működésük feltételeiről szóló 15/1998. (IV.30) NM rendelet 1 számú melléklete tartalmazza.</w:t>
      </w:r>
    </w:p>
    <w:p w14:paraId="55D3101E" w14:textId="46EB705E" w:rsidR="00CC37E1" w:rsidRPr="00EE7F09" w:rsidRDefault="00CC37E1" w:rsidP="005C4A9D">
      <w:pPr>
        <w:tabs>
          <w:tab w:val="left" w:pos="360"/>
          <w:tab w:val="left" w:pos="6300"/>
        </w:tabs>
        <w:spacing w:line="360" w:lineRule="auto"/>
        <w:jc w:val="both"/>
      </w:pPr>
      <w:r>
        <w:t xml:space="preserve">A személyi feltételek körében a szolgálatnál a </w:t>
      </w:r>
      <w:r w:rsidRPr="00CC37E1">
        <w:rPr>
          <w:b/>
        </w:rPr>
        <w:t>családsegítő</w:t>
      </w:r>
      <w:r>
        <w:t xml:space="preserve"> megnevezésű, a központnál </w:t>
      </w:r>
      <w:r w:rsidR="005B1B13">
        <w:t>a</w:t>
      </w:r>
      <w:r w:rsidR="004623D9">
        <w:t>z</w:t>
      </w:r>
      <w:r w:rsidR="005B1B13">
        <w:t xml:space="preserve"> </w:t>
      </w:r>
      <w:r w:rsidRPr="00CC37E1">
        <w:rPr>
          <w:b/>
        </w:rPr>
        <w:t>esetmenedzser</w:t>
      </w:r>
      <w:r w:rsidR="005B1B13">
        <w:t>/</w:t>
      </w:r>
      <w:r w:rsidRPr="00CC37E1">
        <w:rPr>
          <w:b/>
        </w:rPr>
        <w:t>tanácsadó</w:t>
      </w:r>
      <w:r>
        <w:t xml:space="preserve"> munkakör</w:t>
      </w:r>
      <w:r w:rsidR="008C05A5" w:rsidRPr="0081354D">
        <w:t>, valamint az óvodai és iskolai szociális segítő</w:t>
      </w:r>
      <w:r w:rsidR="00024B82" w:rsidRPr="0081354D">
        <w:t>,</w:t>
      </w:r>
      <w:r w:rsidR="00024B82" w:rsidRPr="00EE7F09">
        <w:t xml:space="preserve"> a szociális diagnózist készítő esetmenedzser</w:t>
      </w:r>
      <w:r w:rsidR="00AF4444">
        <w:t xml:space="preserve"> és a szociális asszisztens</w:t>
      </w:r>
      <w:r w:rsidR="00024B82" w:rsidRPr="00EE7F09">
        <w:t xml:space="preserve"> </w:t>
      </w:r>
      <w:r w:rsidR="008C05A5" w:rsidRPr="00EE7F09">
        <w:t>munkakör</w:t>
      </w:r>
      <w:r w:rsidR="00024B82" w:rsidRPr="00EE7F09">
        <w:t>e</w:t>
      </w:r>
      <w:r w:rsidRPr="00EE7F09">
        <w:t xml:space="preserve"> kerül meghatározásra.</w:t>
      </w:r>
    </w:p>
    <w:p w14:paraId="1D1E42AA" w14:textId="77777777" w:rsidR="00540F34" w:rsidRDefault="00540F34" w:rsidP="00EF6383">
      <w:pPr>
        <w:tabs>
          <w:tab w:val="left" w:pos="360"/>
        </w:tabs>
        <w:spacing w:line="360" w:lineRule="auto"/>
        <w:jc w:val="both"/>
      </w:pPr>
    </w:p>
    <w:p w14:paraId="2CF03F96" w14:textId="77777777" w:rsidR="00EF6383" w:rsidRDefault="00EF6383" w:rsidP="00EF6383">
      <w:pPr>
        <w:tabs>
          <w:tab w:val="left" w:pos="360"/>
        </w:tabs>
        <w:spacing w:line="360" w:lineRule="auto"/>
        <w:jc w:val="both"/>
      </w:pPr>
      <w:r>
        <w:t xml:space="preserve">A </w:t>
      </w:r>
      <w:r w:rsidRPr="00E427B3">
        <w:rPr>
          <w:b/>
        </w:rPr>
        <w:t>gyermekjóléti szolgálat</w:t>
      </w:r>
      <w:r>
        <w:t xml:space="preserve"> szakmai létszáma lakosságszám</w:t>
      </w:r>
      <w:r w:rsidRPr="00C0051E">
        <w:t xml:space="preserve"> alapján:</w:t>
      </w:r>
    </w:p>
    <w:p w14:paraId="17C43071" w14:textId="77777777" w:rsidR="00EF6383" w:rsidRDefault="00EF6383">
      <w:pPr>
        <w:pStyle w:val="Listaszerbekezds"/>
        <w:numPr>
          <w:ilvl w:val="0"/>
          <w:numId w:val="49"/>
        </w:numPr>
        <w:tabs>
          <w:tab w:val="left" w:pos="360"/>
        </w:tabs>
        <w:spacing w:line="360" w:lineRule="auto"/>
        <w:jc w:val="both"/>
      </w:pPr>
      <w:r>
        <w:t>4 ezer település lakosként: 1 fő családsegítő</w:t>
      </w:r>
    </w:p>
    <w:p w14:paraId="5C831573" w14:textId="77777777" w:rsidR="00CC37E1" w:rsidRDefault="004B53AA" w:rsidP="005C4A9D">
      <w:pPr>
        <w:tabs>
          <w:tab w:val="left" w:pos="360"/>
          <w:tab w:val="left" w:pos="6300"/>
        </w:tabs>
        <w:spacing w:line="360" w:lineRule="auto"/>
        <w:jc w:val="both"/>
      </w:pPr>
      <w:r>
        <w:t xml:space="preserve">A </w:t>
      </w:r>
      <w:r w:rsidRPr="00E427B3">
        <w:rPr>
          <w:b/>
        </w:rPr>
        <w:t>gyermekjóléti központ</w:t>
      </w:r>
      <w:r>
        <w:t xml:space="preserve"> szakmai létszáma </w:t>
      </w:r>
      <w:r w:rsidR="00CC37E1">
        <w:t xml:space="preserve">a </w:t>
      </w:r>
      <w:r w:rsidR="003B792F" w:rsidRPr="00C0051E">
        <w:t xml:space="preserve">lakosságszám alapján: </w:t>
      </w:r>
    </w:p>
    <w:p w14:paraId="2BDAB1AC" w14:textId="77777777" w:rsidR="003B792F" w:rsidRDefault="005B1B13" w:rsidP="005C4A9D">
      <w:pPr>
        <w:numPr>
          <w:ilvl w:val="0"/>
          <w:numId w:val="1"/>
        </w:numPr>
        <w:tabs>
          <w:tab w:val="left" w:pos="360"/>
          <w:tab w:val="left" w:pos="6300"/>
        </w:tabs>
        <w:spacing w:line="360" w:lineRule="auto"/>
        <w:jc w:val="both"/>
      </w:pPr>
      <w:r>
        <w:t>7</w:t>
      </w:r>
      <w:r w:rsidR="003B792F" w:rsidRPr="00C0051E">
        <w:t xml:space="preserve"> ezer </w:t>
      </w:r>
      <w:r w:rsidR="004C7C6C">
        <w:t xml:space="preserve">járás </w:t>
      </w:r>
      <w:r w:rsidR="003B792F" w:rsidRPr="00C0051E">
        <w:t>lakosként: 1 fő esetmenedzser/ tanácsadó</w:t>
      </w:r>
    </w:p>
    <w:p w14:paraId="7FDEE59A" w14:textId="77777777" w:rsidR="008C05A5" w:rsidRPr="0081354D" w:rsidRDefault="008C05A5" w:rsidP="005C4A9D">
      <w:pPr>
        <w:numPr>
          <w:ilvl w:val="0"/>
          <w:numId w:val="1"/>
        </w:numPr>
        <w:tabs>
          <w:tab w:val="left" w:pos="360"/>
          <w:tab w:val="left" w:pos="6300"/>
        </w:tabs>
        <w:spacing w:line="360" w:lineRule="auto"/>
        <w:jc w:val="both"/>
      </w:pPr>
      <w:r w:rsidRPr="0081354D">
        <w:t>1000 fő</w:t>
      </w:r>
      <w:r w:rsidR="00626879" w:rsidRPr="0081354D">
        <w:t>,</w:t>
      </w:r>
      <w:r w:rsidRPr="0081354D">
        <w:t xml:space="preserve"> 3-18 éves korú gyermekenként 1 fő szociális segítő</w:t>
      </w:r>
    </w:p>
    <w:p w14:paraId="251B4826" w14:textId="77777777" w:rsidR="003B792F" w:rsidRDefault="003B792F" w:rsidP="005C4A9D">
      <w:pPr>
        <w:numPr>
          <w:ilvl w:val="0"/>
          <w:numId w:val="1"/>
        </w:numPr>
        <w:tabs>
          <w:tab w:val="left" w:pos="360"/>
        </w:tabs>
        <w:spacing w:line="360" w:lineRule="auto"/>
        <w:jc w:val="both"/>
      </w:pPr>
      <w:r w:rsidRPr="00C0051E">
        <w:t>1</w:t>
      </w:r>
      <w:r w:rsidR="00DA4430" w:rsidRPr="00C0051E">
        <w:t xml:space="preserve">0 ezer </w:t>
      </w:r>
      <w:r w:rsidR="004C7C6C">
        <w:t>járás</w:t>
      </w:r>
      <w:r w:rsidR="00EF6383">
        <w:t>i</w:t>
      </w:r>
      <w:r w:rsidR="004C7C6C">
        <w:t xml:space="preserve"> </w:t>
      </w:r>
      <w:r w:rsidR="00DA4430" w:rsidRPr="00C0051E">
        <w:t>lakos</w:t>
      </w:r>
      <w:r w:rsidR="00B12494">
        <w:t xml:space="preserve">ként: </w:t>
      </w:r>
      <w:r w:rsidR="00EF6383">
        <w:t>1</w:t>
      </w:r>
      <w:r w:rsidRPr="00C0051E">
        <w:t xml:space="preserve"> fő szociális asszisztens</w:t>
      </w:r>
    </w:p>
    <w:p w14:paraId="22AB8F61" w14:textId="77777777" w:rsidR="007E6EAE" w:rsidRDefault="007E6EAE" w:rsidP="005C4A9D">
      <w:pPr>
        <w:tabs>
          <w:tab w:val="left" w:pos="360"/>
        </w:tabs>
        <w:spacing w:line="360" w:lineRule="auto"/>
        <w:jc w:val="both"/>
      </w:pPr>
      <w:r>
        <w:t xml:space="preserve">A jogszabályi előírásoknak megfelelően a </w:t>
      </w:r>
      <w:r w:rsidR="003B792F" w:rsidRPr="00C0051E">
        <w:t xml:space="preserve">Család- és Gyermekjóléti </w:t>
      </w:r>
      <w:r>
        <w:t xml:space="preserve">Szolgálatnál 6 fő családsegítő munkatárs, a </w:t>
      </w:r>
      <w:r w:rsidRPr="00C0051E">
        <w:t xml:space="preserve">Család- és Gyermekjóléti </w:t>
      </w:r>
      <w:r w:rsidR="003B792F" w:rsidRPr="00C0051E">
        <w:t>Közp</w:t>
      </w:r>
      <w:r w:rsidR="00B12494">
        <w:t>ont</w:t>
      </w:r>
      <w:r>
        <w:t xml:space="preserve">ban </w:t>
      </w:r>
      <w:r w:rsidR="00D04F44" w:rsidRPr="00232F9E">
        <w:t>6</w:t>
      </w:r>
      <w:r w:rsidR="003B792F" w:rsidRPr="00C0051E">
        <w:t xml:space="preserve"> fő esetmenedzser/tanács</w:t>
      </w:r>
      <w:r w:rsidR="00B12494">
        <w:t>adó</w:t>
      </w:r>
      <w:r w:rsidR="008C05A5" w:rsidRPr="0081354D">
        <w:t xml:space="preserve">, </w:t>
      </w:r>
      <w:r w:rsidR="00070F47" w:rsidRPr="0081354D">
        <w:t>6 fő</w:t>
      </w:r>
      <w:r w:rsidR="008C05A5" w:rsidRPr="0081354D">
        <w:t xml:space="preserve"> óvodai és iskolai szociális segítő, akik közül 1 fő csoportvezető</w:t>
      </w:r>
      <w:r w:rsidR="0081354D">
        <w:t xml:space="preserve">, </w:t>
      </w:r>
      <w:r w:rsidR="00070F47" w:rsidRPr="00EE7F09">
        <w:t>1 fő</w:t>
      </w:r>
      <w:r w:rsidR="0081354D" w:rsidRPr="00EE7F09">
        <w:t xml:space="preserve"> szociális diagnózist készítő</w:t>
      </w:r>
      <w:r w:rsidR="00070F47" w:rsidRPr="00EE7F09">
        <w:t xml:space="preserve"> esetmenedzser </w:t>
      </w:r>
      <w:r w:rsidRPr="00EE7F09">
        <w:t>és</w:t>
      </w:r>
      <w:r>
        <w:t xml:space="preserve"> 1</w:t>
      </w:r>
      <w:r w:rsidR="003B792F" w:rsidRPr="00C0051E">
        <w:t xml:space="preserve"> fő szociális asszisztens</w:t>
      </w:r>
      <w:r>
        <w:t xml:space="preserve"> került alkalmazásra.  </w:t>
      </w:r>
      <w:r w:rsidR="003B792F" w:rsidRPr="00C0051E">
        <w:t xml:space="preserve"> </w:t>
      </w:r>
    </w:p>
    <w:p w14:paraId="2AA85135" w14:textId="77777777" w:rsidR="003B792F" w:rsidRPr="00C0051E" w:rsidRDefault="003B792F" w:rsidP="005C4A9D">
      <w:pPr>
        <w:tabs>
          <w:tab w:val="left" w:pos="360"/>
        </w:tabs>
        <w:spacing w:line="360" w:lineRule="auto"/>
        <w:jc w:val="both"/>
      </w:pPr>
      <w:r w:rsidRPr="00C0051E">
        <w:lastRenderedPageBreak/>
        <w:t>Az integráci</w:t>
      </w:r>
      <w:r w:rsidR="005B1B13">
        <w:t>óból fakadó feladatok ellátása</w:t>
      </w:r>
      <w:r w:rsidRPr="00C0051E">
        <w:t xml:space="preserve"> rendszeren belüli erőforrás átcsoportosítással történhet (</w:t>
      </w:r>
      <w:r w:rsidRPr="006C56EC">
        <w:t xml:space="preserve">a részletes szolgáltatástartalom a Gyvt. és a Szt. szakmai végrehajtási rendeletében kerül </w:t>
      </w:r>
      <w:r w:rsidR="00DA4430" w:rsidRPr="006C56EC">
        <w:t>szabályozásra).</w:t>
      </w:r>
    </w:p>
    <w:p w14:paraId="16403759" w14:textId="77777777" w:rsidR="005B1B13" w:rsidRDefault="005B1B13" w:rsidP="005C4A9D">
      <w:pPr>
        <w:tabs>
          <w:tab w:val="left" w:pos="360"/>
          <w:tab w:val="left" w:pos="6300"/>
        </w:tabs>
        <w:spacing w:line="360" w:lineRule="auto"/>
        <w:jc w:val="both"/>
      </w:pPr>
    </w:p>
    <w:p w14:paraId="389803AF" w14:textId="77777777" w:rsidR="00DA4430" w:rsidRPr="00957906" w:rsidRDefault="00151E9A" w:rsidP="00151E9A">
      <w:pPr>
        <w:tabs>
          <w:tab w:val="left" w:pos="360"/>
          <w:tab w:val="left" w:pos="6300"/>
        </w:tabs>
        <w:spacing w:line="360" w:lineRule="auto"/>
        <w:jc w:val="both"/>
      </w:pPr>
      <w:r w:rsidRPr="00C0051E">
        <w:t xml:space="preserve">Család- és Gyermekjóléti </w:t>
      </w:r>
      <w:r>
        <w:t xml:space="preserve">Szolgálat és a </w:t>
      </w:r>
      <w:r w:rsidR="00DA4430" w:rsidRPr="00C0051E">
        <w:t>Család- és Gyermekjóléti Központ</w:t>
      </w:r>
      <w:r w:rsidR="000D402B" w:rsidRPr="00C0051E">
        <w:t xml:space="preserve"> </w:t>
      </w:r>
      <w:r w:rsidR="00F96207" w:rsidRPr="00957906">
        <w:t xml:space="preserve">az intézmény székhelyén, külön - </w:t>
      </w:r>
      <w:r w:rsidRPr="00957906">
        <w:t xml:space="preserve">külön </w:t>
      </w:r>
      <w:r w:rsidR="00F96207" w:rsidRPr="00957906">
        <w:t xml:space="preserve">szakmai egységként működik. Helyileg </w:t>
      </w:r>
      <w:r w:rsidR="000D402B" w:rsidRPr="00957906">
        <w:t>a város központjában, jól megközelíthető</w:t>
      </w:r>
      <w:r w:rsidRPr="00957906">
        <w:t xml:space="preserve">en helyezkedik el. </w:t>
      </w:r>
      <w:r w:rsidR="000D402B" w:rsidRPr="00957906">
        <w:t>Az épület</w:t>
      </w:r>
      <w:r w:rsidRPr="00957906">
        <w:t xml:space="preserve"> </w:t>
      </w:r>
      <w:r w:rsidR="000D402B" w:rsidRPr="00957906">
        <w:t xml:space="preserve">részben akadálymentesített. Az ügyfelek számára váróhelyiség került </w:t>
      </w:r>
      <w:r w:rsidR="00DA4430" w:rsidRPr="00957906">
        <w:t xml:space="preserve">kialakításra. </w:t>
      </w:r>
    </w:p>
    <w:p w14:paraId="3AD22CD0" w14:textId="77777777" w:rsidR="005B1B13" w:rsidRDefault="00DA4430" w:rsidP="005B1B13">
      <w:pPr>
        <w:tabs>
          <w:tab w:val="left" w:pos="360"/>
          <w:tab w:val="left" w:pos="6300"/>
        </w:tabs>
        <w:spacing w:line="360" w:lineRule="auto"/>
        <w:jc w:val="both"/>
      </w:pPr>
      <w:r w:rsidRPr="00957906">
        <w:t>A</w:t>
      </w:r>
      <w:r w:rsidR="00EF2B5B" w:rsidRPr="00957906">
        <w:t xml:space="preserve"> családsegítők részére </w:t>
      </w:r>
      <w:r w:rsidR="00F96207" w:rsidRPr="00957906">
        <w:t xml:space="preserve">három, </w:t>
      </w:r>
      <w:r w:rsidR="00EF2B5B" w:rsidRPr="00957906">
        <w:t>a</w:t>
      </w:r>
      <w:r w:rsidRPr="00957906">
        <w:t>z esetmenedzserek/tanácsadók</w:t>
      </w:r>
      <w:r w:rsidR="00151E9A" w:rsidRPr="00957906">
        <w:t xml:space="preserve"> részére </w:t>
      </w:r>
      <w:r w:rsidR="00F96207" w:rsidRPr="00957906">
        <w:t xml:space="preserve">kettő </w:t>
      </w:r>
      <w:r w:rsidR="00151E9A" w:rsidRPr="00957906">
        <w:t xml:space="preserve">interjúszoba áll rendelkezésre </w:t>
      </w:r>
      <w:r w:rsidRPr="00957906">
        <w:t xml:space="preserve">a kliensekkel </w:t>
      </w:r>
      <w:r w:rsidR="000D402B" w:rsidRPr="00957906">
        <w:t>folytatott beszé</w:t>
      </w:r>
      <w:r w:rsidR="00151E9A" w:rsidRPr="00957906">
        <w:t xml:space="preserve">lgetésekhez, ügyintézésekhez. </w:t>
      </w:r>
      <w:r w:rsidRPr="00957906">
        <w:t>A</w:t>
      </w:r>
      <w:r w:rsidR="00EF2B5B" w:rsidRPr="00957906">
        <w:t xml:space="preserve"> családsegítőknek és a</w:t>
      </w:r>
      <w:r w:rsidRPr="00957906">
        <w:t>z esetmenedzsereknek/tanácsadóknak</w:t>
      </w:r>
      <w:r w:rsidR="000D402B" w:rsidRPr="00957906">
        <w:t xml:space="preserve"> </w:t>
      </w:r>
      <w:r w:rsidRPr="00957906">
        <w:t>egy</w:t>
      </w:r>
      <w:r w:rsidR="00AB5A17" w:rsidRPr="00957906">
        <w:t>-egy</w:t>
      </w:r>
      <w:r w:rsidRPr="00957906">
        <w:t xml:space="preserve"> </w:t>
      </w:r>
      <w:r w:rsidR="000D402B" w:rsidRPr="00957906">
        <w:t>irodahelyisége v</w:t>
      </w:r>
      <w:r w:rsidRPr="00957906">
        <w:t xml:space="preserve">an, ahol minden </w:t>
      </w:r>
      <w:r w:rsidR="00EF2B5B" w:rsidRPr="00957906">
        <w:t xml:space="preserve">dolgozónak </w:t>
      </w:r>
      <w:r w:rsidR="000D402B" w:rsidRPr="00957906">
        <w:t xml:space="preserve">önálló </w:t>
      </w:r>
      <w:r w:rsidRPr="00957906">
        <w:t xml:space="preserve">íróasztala van. </w:t>
      </w:r>
      <w:r w:rsidR="007D2614" w:rsidRPr="00957906">
        <w:t>A szakmai egységekben a</w:t>
      </w:r>
      <w:r w:rsidRPr="00957906">
        <w:t xml:space="preserve"> </w:t>
      </w:r>
      <w:r w:rsidR="000D402B" w:rsidRPr="00957906">
        <w:t>munk</w:t>
      </w:r>
      <w:r w:rsidR="00EF2B5B" w:rsidRPr="00957906">
        <w:t>a</w:t>
      </w:r>
      <w:r w:rsidR="000D402B" w:rsidRPr="00957906">
        <w:t xml:space="preserve"> elvégzéséhez közös</w:t>
      </w:r>
      <w:r w:rsidR="00EF2B5B" w:rsidRPr="00957906">
        <w:t xml:space="preserve"> használatra vezetékes telefon, </w:t>
      </w:r>
      <w:r w:rsidR="00AB5A17" w:rsidRPr="00957906">
        <w:t xml:space="preserve">mobiltelefon, </w:t>
      </w:r>
      <w:r w:rsidR="00EF2B5B" w:rsidRPr="00957906">
        <w:t>személyi számítógép</w:t>
      </w:r>
      <w:r w:rsidR="000D402B" w:rsidRPr="00957906">
        <w:t>, inter</w:t>
      </w:r>
      <w:r w:rsidR="00EF2B5B" w:rsidRPr="00957906">
        <w:t>net hozzáférés</w:t>
      </w:r>
      <w:r w:rsidR="000D402B" w:rsidRPr="00C0051E">
        <w:t xml:space="preserve">, </w:t>
      </w:r>
      <w:r w:rsidR="00EF2B5B">
        <w:t xml:space="preserve">fénymásoló, szakmai segédanyagok állnak rendelkezésre. </w:t>
      </w:r>
      <w:r w:rsidR="000D402B" w:rsidRPr="00D04F44">
        <w:t>Kizárólagos</w:t>
      </w:r>
      <w:r w:rsidR="005B1B13">
        <w:t xml:space="preserve"> </w:t>
      </w:r>
      <w:r w:rsidR="000D402B" w:rsidRPr="00C0051E">
        <w:t>használatra ke</w:t>
      </w:r>
      <w:r w:rsidR="005B1B13">
        <w:t>rékpárral rendelkeznek</w:t>
      </w:r>
      <w:r w:rsidR="00AB3D1E">
        <w:t xml:space="preserve"> a szakemberek</w:t>
      </w:r>
      <w:r w:rsidR="005B1B13">
        <w:t>.</w:t>
      </w:r>
    </w:p>
    <w:p w14:paraId="2C0DF20B" w14:textId="77777777" w:rsidR="00211BE3" w:rsidRDefault="00211BE3" w:rsidP="00712ED1">
      <w:pPr>
        <w:pStyle w:val="Cmsor1"/>
        <w:spacing w:line="360" w:lineRule="auto"/>
        <w:rPr>
          <w:i/>
          <w:sz w:val="28"/>
          <w:szCs w:val="28"/>
          <w:u w:val="single"/>
        </w:rPr>
      </w:pPr>
      <w:bookmarkStart w:id="33" w:name="_Toc354054268"/>
      <w:bookmarkStart w:id="34" w:name="_Toc354054388"/>
    </w:p>
    <w:p w14:paraId="2E0B589A" w14:textId="77777777" w:rsidR="00712ED1" w:rsidRDefault="00712ED1" w:rsidP="00712ED1">
      <w:pPr>
        <w:pStyle w:val="Cmsor1"/>
        <w:spacing w:line="360" w:lineRule="auto"/>
        <w:rPr>
          <w:i/>
          <w:sz w:val="28"/>
          <w:szCs w:val="28"/>
          <w:u w:val="single"/>
        </w:rPr>
      </w:pPr>
      <w:r w:rsidRPr="00912E5F">
        <w:rPr>
          <w:i/>
          <w:sz w:val="28"/>
          <w:szCs w:val="28"/>
          <w:u w:val="single"/>
        </w:rPr>
        <w:t>V</w:t>
      </w:r>
      <w:r w:rsidR="00FE0FBA" w:rsidRPr="00912E5F">
        <w:rPr>
          <w:i/>
          <w:sz w:val="28"/>
          <w:szCs w:val="28"/>
          <w:u w:val="single"/>
        </w:rPr>
        <w:t>I</w:t>
      </w:r>
      <w:r w:rsidRPr="00912E5F">
        <w:rPr>
          <w:i/>
          <w:sz w:val="28"/>
          <w:szCs w:val="28"/>
          <w:u w:val="single"/>
        </w:rPr>
        <w:t>. Szakmai együttműködések</w:t>
      </w:r>
      <w:bookmarkEnd w:id="33"/>
      <w:bookmarkEnd w:id="34"/>
    </w:p>
    <w:p w14:paraId="0452E62A" w14:textId="77777777" w:rsidR="00650F63" w:rsidRDefault="00650F63" w:rsidP="00650F63">
      <w:pPr>
        <w:pStyle w:val="Cmsor2"/>
        <w:spacing w:line="360" w:lineRule="auto"/>
        <w:rPr>
          <w:rFonts w:ascii="Times New Roman" w:hAnsi="Times New Roman"/>
          <w:i w:val="0"/>
          <w:sz w:val="24"/>
          <w:szCs w:val="24"/>
        </w:rPr>
      </w:pPr>
      <w:bookmarkStart w:id="35" w:name="_Toc354054270"/>
      <w:bookmarkStart w:id="36" w:name="_Toc354054390"/>
      <w:r w:rsidRPr="004B6096">
        <w:rPr>
          <w:rFonts w:ascii="Times New Roman" w:hAnsi="Times New Roman"/>
          <w:i w:val="0"/>
          <w:sz w:val="24"/>
          <w:szCs w:val="24"/>
        </w:rPr>
        <w:t>Az intézményen belüli és más intézményekkel történő együttműködés</w:t>
      </w:r>
      <w:bookmarkEnd w:id="35"/>
      <w:bookmarkEnd w:id="36"/>
    </w:p>
    <w:p w14:paraId="7B54810B" w14:textId="77777777" w:rsidR="00B822E3" w:rsidRPr="000C61EA" w:rsidRDefault="00B822E3" w:rsidP="00B822E3">
      <w:pPr>
        <w:spacing w:before="100" w:beforeAutospacing="1" w:after="100" w:afterAutospacing="1" w:line="360" w:lineRule="auto"/>
        <w:jc w:val="both"/>
        <w:rPr>
          <w:color w:val="000000"/>
        </w:rPr>
      </w:pPr>
      <w:r w:rsidRPr="000C61EA">
        <w:rPr>
          <w:color w:val="000000"/>
        </w:rPr>
        <w:t xml:space="preserve">Az integrált intézmény előnye, hogy az </w:t>
      </w:r>
      <w:r w:rsidR="00650EB7">
        <w:rPr>
          <w:color w:val="000000"/>
        </w:rPr>
        <w:t xml:space="preserve">egymás mellett lévő és </w:t>
      </w:r>
      <w:r w:rsidRPr="000C61EA">
        <w:rPr>
          <w:color w:val="000000"/>
        </w:rPr>
        <w:t>egymásra épülő szociális alap és szakosított ellátások egy intézményen belül valósulnak meg</w:t>
      </w:r>
      <w:r w:rsidR="00650EB7">
        <w:rPr>
          <w:color w:val="000000"/>
        </w:rPr>
        <w:t xml:space="preserve">, mely megkönnyíti az együttműködést. </w:t>
      </w:r>
    </w:p>
    <w:p w14:paraId="73E76E24" w14:textId="5142B3EB" w:rsidR="00650F63" w:rsidRPr="00264E41" w:rsidRDefault="00650F63" w:rsidP="00650F63">
      <w:pPr>
        <w:autoSpaceDE w:val="0"/>
        <w:autoSpaceDN w:val="0"/>
        <w:adjustRightInd w:val="0"/>
        <w:spacing w:line="360" w:lineRule="auto"/>
        <w:jc w:val="both"/>
      </w:pPr>
      <w:r w:rsidRPr="005909CF">
        <w:t>A Makói ENI Család- és Gyermekjóléti Szolgálat</w:t>
      </w:r>
      <w:r w:rsidR="00AF4444">
        <w:t>,</w:t>
      </w:r>
      <w:r w:rsidRPr="005909CF">
        <w:t xml:space="preserve"> valamint a </w:t>
      </w:r>
      <w:r w:rsidR="00912E5F" w:rsidRPr="005909CF">
        <w:t xml:space="preserve">Család- és </w:t>
      </w:r>
      <w:r w:rsidRPr="005909CF">
        <w:t>Gyermekjóléti Központ elsősorban a következő szervezetekkel, intézményekkel tart kapcsolatot:</w:t>
      </w:r>
    </w:p>
    <w:p w14:paraId="107951B1" w14:textId="77777777" w:rsidR="00650F63" w:rsidRPr="00986498" w:rsidRDefault="00650F63">
      <w:pPr>
        <w:numPr>
          <w:ilvl w:val="0"/>
          <w:numId w:val="29"/>
        </w:numPr>
        <w:autoSpaceDE w:val="0"/>
        <w:autoSpaceDN w:val="0"/>
        <w:adjustRightInd w:val="0"/>
        <w:spacing w:line="360" w:lineRule="auto"/>
        <w:jc w:val="both"/>
      </w:pPr>
      <w:r w:rsidRPr="00986498">
        <w:t>Az ellátási területen működő veszélyeztetettséget észlelő- és jelzőrendszer tagjai</w:t>
      </w:r>
      <w:r>
        <w:t>val;</w:t>
      </w:r>
    </w:p>
    <w:p w14:paraId="193FBB76" w14:textId="77777777" w:rsidR="00650F63" w:rsidRPr="00986498" w:rsidRDefault="00650F63">
      <w:pPr>
        <w:numPr>
          <w:ilvl w:val="0"/>
          <w:numId w:val="29"/>
        </w:numPr>
        <w:autoSpaceDE w:val="0"/>
        <w:autoSpaceDN w:val="0"/>
        <w:adjustRightInd w:val="0"/>
        <w:spacing w:line="360" w:lineRule="auto"/>
        <w:jc w:val="both"/>
      </w:pPr>
      <w:r w:rsidRPr="00957906">
        <w:t>Csongrád</w:t>
      </w:r>
      <w:r w:rsidR="00577043" w:rsidRPr="00957906">
        <w:t>-Csanád Várm</w:t>
      </w:r>
      <w:r w:rsidRPr="00957906">
        <w:t xml:space="preserve">egyei </w:t>
      </w:r>
      <w:r>
        <w:t xml:space="preserve">Kormányhivatal </w:t>
      </w:r>
      <w:r w:rsidRPr="00986498">
        <w:t xml:space="preserve">Makó </w:t>
      </w:r>
      <w:r>
        <w:t>Járási Hivatal Hatósági és Gyámügyi Osztályával;</w:t>
      </w:r>
    </w:p>
    <w:p w14:paraId="3D074E45" w14:textId="77777777" w:rsidR="00650F63" w:rsidRDefault="00650F63">
      <w:pPr>
        <w:numPr>
          <w:ilvl w:val="0"/>
          <w:numId w:val="29"/>
        </w:numPr>
        <w:autoSpaceDE w:val="0"/>
        <w:autoSpaceDN w:val="0"/>
        <w:adjustRightInd w:val="0"/>
        <w:spacing w:line="360" w:lineRule="auto"/>
        <w:jc w:val="both"/>
      </w:pPr>
      <w:r>
        <w:t xml:space="preserve">Makó Város </w:t>
      </w:r>
      <w:r w:rsidRPr="00986498">
        <w:t xml:space="preserve">Polgármesteri Hivatal illetékes </w:t>
      </w:r>
      <w:r>
        <w:t>hatósági és egyéb csoportjaival;</w:t>
      </w:r>
    </w:p>
    <w:p w14:paraId="5C5293F1" w14:textId="77777777" w:rsidR="00650F63" w:rsidRPr="00563D53" w:rsidRDefault="00563D53">
      <w:pPr>
        <w:numPr>
          <w:ilvl w:val="0"/>
          <w:numId w:val="29"/>
        </w:numPr>
        <w:autoSpaceDE w:val="0"/>
        <w:autoSpaceDN w:val="0"/>
        <w:adjustRightInd w:val="0"/>
        <w:spacing w:line="360" w:lineRule="auto"/>
        <w:jc w:val="both"/>
      </w:pPr>
      <w:r w:rsidRPr="00563D53">
        <w:t>Járási települések polgármesteri h</w:t>
      </w:r>
      <w:r w:rsidR="00650F63" w:rsidRPr="00563D53">
        <w:t>ivatalai</w:t>
      </w:r>
      <w:r w:rsidR="007A3E3B" w:rsidRPr="00563D53">
        <w:t>val</w:t>
      </w:r>
      <w:r w:rsidR="00F67519" w:rsidRPr="00563D53">
        <w:t>;</w:t>
      </w:r>
    </w:p>
    <w:p w14:paraId="67026D73" w14:textId="77777777" w:rsidR="00650F63" w:rsidRDefault="00650F63">
      <w:pPr>
        <w:numPr>
          <w:ilvl w:val="0"/>
          <w:numId w:val="29"/>
        </w:numPr>
        <w:autoSpaceDE w:val="0"/>
        <w:autoSpaceDN w:val="0"/>
        <w:adjustRightInd w:val="0"/>
        <w:spacing w:line="360" w:lineRule="auto"/>
        <w:jc w:val="both"/>
      </w:pPr>
      <w:r w:rsidRPr="00986498">
        <w:t xml:space="preserve"> Szent Ágot</w:t>
      </w:r>
      <w:r>
        <w:t>a Gyermekvédelmi Szolgáltatóval;</w:t>
      </w:r>
    </w:p>
    <w:p w14:paraId="632DBA01" w14:textId="77777777" w:rsidR="00650F63" w:rsidRPr="00986498" w:rsidRDefault="00650F63">
      <w:pPr>
        <w:numPr>
          <w:ilvl w:val="0"/>
          <w:numId w:val="29"/>
        </w:numPr>
        <w:autoSpaceDE w:val="0"/>
        <w:autoSpaceDN w:val="0"/>
        <w:adjustRightInd w:val="0"/>
        <w:spacing w:line="360" w:lineRule="auto"/>
        <w:jc w:val="both"/>
      </w:pPr>
      <w:r>
        <w:t>Területi Gyermekvédelmi Szakszolgálattal;</w:t>
      </w:r>
    </w:p>
    <w:p w14:paraId="6C45A169" w14:textId="77777777" w:rsidR="00650F63" w:rsidRPr="00957906" w:rsidRDefault="00650F63">
      <w:pPr>
        <w:numPr>
          <w:ilvl w:val="0"/>
          <w:numId w:val="29"/>
        </w:numPr>
        <w:autoSpaceDE w:val="0"/>
        <w:autoSpaceDN w:val="0"/>
        <w:adjustRightInd w:val="0"/>
        <w:spacing w:line="360" w:lineRule="auto"/>
        <w:jc w:val="both"/>
      </w:pPr>
      <w:r w:rsidRPr="00986498">
        <w:lastRenderedPageBreak/>
        <w:t>Egészségügyi szolgáltatást nyújtók</w:t>
      </w:r>
      <w:r>
        <w:t>kal</w:t>
      </w:r>
      <w:r w:rsidRPr="00986498">
        <w:t xml:space="preserve"> (háziorvos, </w:t>
      </w:r>
      <w:r>
        <w:t xml:space="preserve">házi gyermekorvos, szakorvosok, </w:t>
      </w:r>
      <w:r w:rsidRPr="00957906">
        <w:t xml:space="preserve">kórházi </w:t>
      </w:r>
      <w:r w:rsidR="00577043" w:rsidRPr="00957906">
        <w:t>és klinikai s</w:t>
      </w:r>
      <w:r w:rsidRPr="00957906">
        <w:t xml:space="preserve">zociális munkások, fekvőbeteg intézmények, </w:t>
      </w:r>
      <w:r w:rsidR="007D2614" w:rsidRPr="00957906">
        <w:t>Járási Hivatal Népegészségügyi Osztá</w:t>
      </w:r>
      <w:r w:rsidR="00753EF6" w:rsidRPr="00957906">
        <w:t>ly</w:t>
      </w:r>
      <w:r w:rsidRPr="00957906">
        <w:t xml:space="preserve"> stb.)</w:t>
      </w:r>
    </w:p>
    <w:p w14:paraId="464E2C4F" w14:textId="77777777" w:rsidR="00650F63" w:rsidRPr="00957906" w:rsidRDefault="00650F63">
      <w:pPr>
        <w:numPr>
          <w:ilvl w:val="0"/>
          <w:numId w:val="29"/>
        </w:numPr>
        <w:autoSpaceDE w:val="0"/>
        <w:autoSpaceDN w:val="0"/>
        <w:adjustRightInd w:val="0"/>
        <w:spacing w:line="360" w:lineRule="auto"/>
        <w:jc w:val="both"/>
      </w:pPr>
      <w:r w:rsidRPr="00957906">
        <w:t>Nevelési-oktatási intézményekkel;</w:t>
      </w:r>
    </w:p>
    <w:p w14:paraId="4006B395" w14:textId="77777777" w:rsidR="00650F63" w:rsidRPr="00957906" w:rsidRDefault="007D2614">
      <w:pPr>
        <w:numPr>
          <w:ilvl w:val="0"/>
          <w:numId w:val="29"/>
        </w:numPr>
        <w:autoSpaceDE w:val="0"/>
        <w:autoSpaceDN w:val="0"/>
        <w:adjustRightInd w:val="0"/>
        <w:spacing w:line="360" w:lineRule="auto"/>
        <w:jc w:val="both"/>
      </w:pPr>
      <w:r w:rsidRPr="00957906">
        <w:t>Járási Hivatal Foglalkoztatási Osztály</w:t>
      </w:r>
      <w:r w:rsidR="00577043" w:rsidRPr="00957906">
        <w:t>ával</w:t>
      </w:r>
      <w:r w:rsidRPr="00957906">
        <w:t>;</w:t>
      </w:r>
    </w:p>
    <w:p w14:paraId="5C242FA6" w14:textId="77777777" w:rsidR="00650F63" w:rsidRPr="00986498" w:rsidRDefault="00650F63">
      <w:pPr>
        <w:numPr>
          <w:ilvl w:val="0"/>
          <w:numId w:val="29"/>
        </w:numPr>
        <w:autoSpaceDE w:val="0"/>
        <w:autoSpaceDN w:val="0"/>
        <w:adjustRightInd w:val="0"/>
        <w:spacing w:line="360" w:lineRule="auto"/>
        <w:jc w:val="both"/>
      </w:pPr>
      <w:r w:rsidRPr="00957906">
        <w:t xml:space="preserve">Rendőrség, Bíróság, Ügyészség, Pártfogó </w:t>
      </w:r>
      <w:r w:rsidR="00577043" w:rsidRPr="00957906">
        <w:t>F</w:t>
      </w:r>
      <w:r w:rsidRPr="00957906">
        <w:t xml:space="preserve">elügyelet </w:t>
      </w:r>
      <w:r>
        <w:t>szerveivel;</w:t>
      </w:r>
    </w:p>
    <w:p w14:paraId="7344C8F2" w14:textId="77777777" w:rsidR="00650F63" w:rsidRPr="00986498" w:rsidRDefault="00650F63">
      <w:pPr>
        <w:numPr>
          <w:ilvl w:val="0"/>
          <w:numId w:val="29"/>
        </w:numPr>
        <w:autoSpaceDE w:val="0"/>
        <w:autoSpaceDN w:val="0"/>
        <w:adjustRightInd w:val="0"/>
        <w:spacing w:line="360" w:lineRule="auto"/>
        <w:jc w:val="both"/>
      </w:pPr>
      <w:r>
        <w:t>Civil szervezetekkel, Alapítványokkal, Egyesületekkel, Egyházakkal;</w:t>
      </w:r>
    </w:p>
    <w:p w14:paraId="30DDDD5B" w14:textId="77777777" w:rsidR="00650F63" w:rsidRDefault="00650F63">
      <w:pPr>
        <w:numPr>
          <w:ilvl w:val="0"/>
          <w:numId w:val="29"/>
        </w:numPr>
        <w:autoSpaceDE w:val="0"/>
        <w:autoSpaceDN w:val="0"/>
        <w:adjustRightInd w:val="0"/>
        <w:spacing w:line="360" w:lineRule="auto"/>
        <w:jc w:val="both"/>
      </w:pPr>
      <w:r>
        <w:t>Más települések Család – és Gyermekjóléti S</w:t>
      </w:r>
      <w:r w:rsidRPr="00986498">
        <w:t>zolgálataival</w:t>
      </w:r>
      <w:r>
        <w:t>;</w:t>
      </w:r>
    </w:p>
    <w:p w14:paraId="4A81C632" w14:textId="77777777" w:rsidR="00650F63" w:rsidRPr="00986498" w:rsidRDefault="00650F63">
      <w:pPr>
        <w:numPr>
          <w:ilvl w:val="0"/>
          <w:numId w:val="29"/>
        </w:numPr>
        <w:autoSpaceDE w:val="0"/>
        <w:autoSpaceDN w:val="0"/>
        <w:adjustRightInd w:val="0"/>
        <w:spacing w:line="360" w:lineRule="auto"/>
        <w:jc w:val="both"/>
      </w:pPr>
      <w:r>
        <w:t>Járási központok Gyermekjóléti Központjaival;</w:t>
      </w:r>
    </w:p>
    <w:p w14:paraId="6F9D59B5" w14:textId="77777777" w:rsidR="007A3E3B" w:rsidRDefault="00650F63">
      <w:pPr>
        <w:numPr>
          <w:ilvl w:val="0"/>
          <w:numId w:val="29"/>
        </w:numPr>
        <w:autoSpaceDE w:val="0"/>
        <w:autoSpaceDN w:val="0"/>
        <w:adjustRightInd w:val="0"/>
        <w:spacing w:line="360" w:lineRule="auto"/>
        <w:jc w:val="both"/>
      </w:pPr>
      <w:r>
        <w:t>K</w:t>
      </w:r>
      <w:r w:rsidRPr="00986498">
        <w:t>ijelölt módszertani gyermekjóléti intézménnyel</w:t>
      </w:r>
      <w:r>
        <w:t>;</w:t>
      </w:r>
    </w:p>
    <w:p w14:paraId="02876407" w14:textId="77777777" w:rsidR="00712ED1" w:rsidRDefault="00712ED1" w:rsidP="00712ED1">
      <w:pPr>
        <w:pStyle w:val="Cmsor2"/>
        <w:spacing w:line="360" w:lineRule="auto"/>
        <w:rPr>
          <w:rFonts w:ascii="Times New Roman" w:hAnsi="Times New Roman"/>
          <w:i w:val="0"/>
          <w:sz w:val="24"/>
          <w:szCs w:val="24"/>
        </w:rPr>
      </w:pPr>
      <w:bookmarkStart w:id="37" w:name="_Toc354054271"/>
      <w:bookmarkStart w:id="38" w:name="_Toc354054391"/>
      <w:r w:rsidRPr="004B6096">
        <w:rPr>
          <w:rFonts w:ascii="Times New Roman" w:hAnsi="Times New Roman"/>
          <w:i w:val="0"/>
          <w:sz w:val="24"/>
          <w:szCs w:val="24"/>
        </w:rPr>
        <w:t>Jelzőrendszer működtetése</w:t>
      </w:r>
      <w:bookmarkEnd w:id="37"/>
      <w:bookmarkEnd w:id="38"/>
    </w:p>
    <w:p w14:paraId="1F1509FB" w14:textId="77777777" w:rsidR="00341335" w:rsidRPr="00563D53" w:rsidRDefault="00341335" w:rsidP="00341335">
      <w:pPr>
        <w:spacing w:line="360" w:lineRule="auto"/>
        <w:jc w:val="both"/>
      </w:pPr>
      <w:r w:rsidRPr="00563D53">
        <w:t>A Gyvt. 39. § (3) bekezdése alapján a gyermekvédelmi jelzőrendszer megszervezése, működtetése, koordinálása a gyermekjóléti szolgálat feladata. Ennek megfelelően figyelemmel kíséri az illetékességi körébe tartozó településen élő gyermekek szociális és családi helyzetét, szociális ellátások iránti esetleges igényeit, kiépíti és működteti a jelzőrendszert, amely lehetővé teszi a gyermekek veszélyeztetésének felismerését, a jelzőrendszer tagjaitól érkező jelzéseket fogadja és a veszélyeztetés gyanújának megalapozottsága esetén, a gyermek és a család szükségleteihez igazodó intézkedéseket tesz.</w:t>
      </w:r>
    </w:p>
    <w:p w14:paraId="052CA6D3" w14:textId="77777777" w:rsidR="00712ED1" w:rsidRPr="00957906" w:rsidRDefault="00712ED1" w:rsidP="00341335">
      <w:pPr>
        <w:autoSpaceDE w:val="0"/>
        <w:autoSpaceDN w:val="0"/>
        <w:adjustRightInd w:val="0"/>
        <w:spacing w:line="360" w:lineRule="auto"/>
        <w:jc w:val="both"/>
      </w:pPr>
      <w:r w:rsidRPr="00341335">
        <w:rPr>
          <w:color w:val="000000" w:themeColor="text1"/>
        </w:rPr>
        <w:t>A jelzőrendszer zökkenőmentes működtetése érdekében a jelzőrendszeri tagok, és kiemelten a</w:t>
      </w:r>
      <w:r w:rsidRPr="00986498">
        <w:t xml:space="preserve"> törvényben meghatározott résztvevők esetében rendszeres szakmai kapcsolat </w:t>
      </w:r>
      <w:r>
        <w:t xml:space="preserve">fenntartása </w:t>
      </w:r>
      <w:r w:rsidRPr="00986498">
        <w:t>szükséges. A szakmaközi megbeszélések rendszerességét a jogszabályban meghatározott előírás adja</w:t>
      </w:r>
      <w:r w:rsidRPr="00957906">
        <w:t>.</w:t>
      </w:r>
      <w:r w:rsidR="001E0CEC" w:rsidRPr="00957906">
        <w:t xml:space="preserve"> A szakmaközi megbeszélés az adott településen vagy térségben az észlelő- és jelzőrendszer tagjai egy részének vagy egészének részvételével szervezett szakmai megbeszélés, amelynek célja nem egy konkrét ügy kezelése, hanem előre meghatározott témakörben, egy, vagy több szakma képviselőjét érintő aktuális kérdés, vagy a települést, térséget érintő probléma- vagy kérdéskör több szempontú feldolgozása</w:t>
      </w:r>
      <w:r w:rsidR="007E351C" w:rsidRPr="00957906">
        <w:t>.</w:t>
      </w:r>
    </w:p>
    <w:p w14:paraId="1D089F75" w14:textId="77777777" w:rsidR="00E427B3" w:rsidRPr="00986498" w:rsidRDefault="00E427B3" w:rsidP="00712ED1">
      <w:pPr>
        <w:autoSpaceDE w:val="0"/>
        <w:autoSpaceDN w:val="0"/>
        <w:adjustRightInd w:val="0"/>
        <w:spacing w:line="360" w:lineRule="auto"/>
        <w:jc w:val="both"/>
      </w:pPr>
    </w:p>
    <w:p w14:paraId="6EDA04D2" w14:textId="77777777" w:rsidR="00712ED1" w:rsidRPr="00345089" w:rsidRDefault="00712ED1" w:rsidP="00345089">
      <w:pPr>
        <w:autoSpaceDE w:val="0"/>
        <w:autoSpaceDN w:val="0"/>
        <w:adjustRightInd w:val="0"/>
        <w:spacing w:line="360" w:lineRule="auto"/>
        <w:jc w:val="both"/>
        <w:rPr>
          <w:u w:val="single"/>
        </w:rPr>
      </w:pPr>
      <w:r w:rsidRPr="00345089">
        <w:rPr>
          <w:u w:val="single"/>
        </w:rPr>
        <w:t>A jelzőrendszer kiemelt tagjai:</w:t>
      </w:r>
    </w:p>
    <w:p w14:paraId="3CF7EAC5" w14:textId="77777777" w:rsidR="00786964" w:rsidRDefault="00786964">
      <w:pPr>
        <w:pStyle w:val="Listaszerbekezds"/>
        <w:numPr>
          <w:ilvl w:val="1"/>
          <w:numId w:val="62"/>
        </w:numPr>
        <w:autoSpaceDE w:val="0"/>
        <w:autoSpaceDN w:val="0"/>
        <w:adjustRightInd w:val="0"/>
        <w:spacing w:line="360" w:lineRule="auto"/>
        <w:jc w:val="both"/>
      </w:pPr>
      <w:r>
        <w:t xml:space="preserve">az egészségügyi szolgáltatást nyújtók, így különösen a védőnői szolgálat, a háziorvos, a házi gyermekorvos, </w:t>
      </w:r>
    </w:p>
    <w:p w14:paraId="0DF6526C" w14:textId="77777777" w:rsidR="00786964" w:rsidRDefault="00786964">
      <w:pPr>
        <w:pStyle w:val="Listaszerbekezds"/>
        <w:numPr>
          <w:ilvl w:val="1"/>
          <w:numId w:val="62"/>
        </w:numPr>
        <w:autoSpaceDE w:val="0"/>
        <w:autoSpaceDN w:val="0"/>
        <w:adjustRightInd w:val="0"/>
        <w:spacing w:line="360" w:lineRule="auto"/>
        <w:jc w:val="both"/>
      </w:pPr>
      <w:r>
        <w:t xml:space="preserve">a személyes gondoskodást nyújtó szolgáltatók, </w:t>
      </w:r>
    </w:p>
    <w:p w14:paraId="3DC4BE52" w14:textId="77777777" w:rsidR="00786964" w:rsidRDefault="00786964">
      <w:pPr>
        <w:pStyle w:val="Listaszerbekezds"/>
        <w:numPr>
          <w:ilvl w:val="1"/>
          <w:numId w:val="62"/>
        </w:numPr>
        <w:autoSpaceDE w:val="0"/>
        <w:autoSpaceDN w:val="0"/>
        <w:adjustRightInd w:val="0"/>
        <w:spacing w:line="360" w:lineRule="auto"/>
        <w:jc w:val="both"/>
      </w:pPr>
      <w:r>
        <w:t xml:space="preserve">a köznevelési intézmények és a szakképző intézmények, </w:t>
      </w:r>
    </w:p>
    <w:p w14:paraId="3FC61566" w14:textId="77777777" w:rsidR="00786964" w:rsidRDefault="00786964">
      <w:pPr>
        <w:pStyle w:val="Listaszerbekezds"/>
        <w:numPr>
          <w:ilvl w:val="1"/>
          <w:numId w:val="62"/>
        </w:numPr>
        <w:autoSpaceDE w:val="0"/>
        <w:autoSpaceDN w:val="0"/>
        <w:adjustRightInd w:val="0"/>
        <w:spacing w:line="360" w:lineRule="auto"/>
        <w:jc w:val="both"/>
      </w:pPr>
      <w:r>
        <w:t xml:space="preserve">a rendőrség, </w:t>
      </w:r>
    </w:p>
    <w:p w14:paraId="2D2FBA14" w14:textId="77777777" w:rsidR="00786964" w:rsidRDefault="00786964">
      <w:pPr>
        <w:pStyle w:val="Listaszerbekezds"/>
        <w:numPr>
          <w:ilvl w:val="1"/>
          <w:numId w:val="62"/>
        </w:numPr>
        <w:autoSpaceDE w:val="0"/>
        <w:autoSpaceDN w:val="0"/>
        <w:adjustRightInd w:val="0"/>
        <w:spacing w:line="360" w:lineRule="auto"/>
        <w:jc w:val="both"/>
      </w:pPr>
      <w:r>
        <w:lastRenderedPageBreak/>
        <w:t xml:space="preserve">az ügyészség, </w:t>
      </w:r>
    </w:p>
    <w:p w14:paraId="1B026ACF" w14:textId="77777777" w:rsidR="00786964" w:rsidRDefault="00786964">
      <w:pPr>
        <w:pStyle w:val="Listaszerbekezds"/>
        <w:numPr>
          <w:ilvl w:val="1"/>
          <w:numId w:val="62"/>
        </w:numPr>
        <w:autoSpaceDE w:val="0"/>
        <w:autoSpaceDN w:val="0"/>
        <w:adjustRightInd w:val="0"/>
        <w:spacing w:line="360" w:lineRule="auto"/>
        <w:jc w:val="both"/>
      </w:pPr>
      <w:r>
        <w:t xml:space="preserve">a bíróság, </w:t>
      </w:r>
    </w:p>
    <w:p w14:paraId="46C83CFF" w14:textId="77777777" w:rsidR="00786964" w:rsidRDefault="00786964">
      <w:pPr>
        <w:pStyle w:val="Listaszerbekezds"/>
        <w:numPr>
          <w:ilvl w:val="1"/>
          <w:numId w:val="62"/>
        </w:numPr>
        <w:autoSpaceDE w:val="0"/>
        <w:autoSpaceDN w:val="0"/>
        <w:adjustRightInd w:val="0"/>
        <w:spacing w:line="360" w:lineRule="auto"/>
        <w:jc w:val="both"/>
      </w:pPr>
      <w:r>
        <w:t xml:space="preserve">a pártfogó felügyelői szolgálat, </w:t>
      </w:r>
    </w:p>
    <w:p w14:paraId="0AD8EC84" w14:textId="77777777" w:rsidR="00786964" w:rsidRDefault="00786964">
      <w:pPr>
        <w:pStyle w:val="Listaszerbekezds"/>
        <w:numPr>
          <w:ilvl w:val="1"/>
          <w:numId w:val="62"/>
        </w:numPr>
        <w:autoSpaceDE w:val="0"/>
        <w:autoSpaceDN w:val="0"/>
        <w:adjustRightInd w:val="0"/>
        <w:spacing w:line="360" w:lineRule="auto"/>
        <w:jc w:val="both"/>
      </w:pPr>
      <w:r>
        <w:t xml:space="preserve">az áldozatsegítés és a kárenyhítés feladatait ellátó szervezetek, </w:t>
      </w:r>
    </w:p>
    <w:p w14:paraId="3EF62A51" w14:textId="77777777" w:rsidR="00786964" w:rsidRDefault="00786964">
      <w:pPr>
        <w:pStyle w:val="Listaszerbekezds"/>
        <w:numPr>
          <w:ilvl w:val="1"/>
          <w:numId w:val="62"/>
        </w:numPr>
        <w:autoSpaceDE w:val="0"/>
        <w:autoSpaceDN w:val="0"/>
        <w:adjustRightInd w:val="0"/>
        <w:spacing w:line="360" w:lineRule="auto"/>
        <w:jc w:val="both"/>
      </w:pPr>
      <w:r>
        <w:t xml:space="preserve">a menekülteket befogadó állomás, a menekültek átmeneti szállása, </w:t>
      </w:r>
    </w:p>
    <w:p w14:paraId="04C23F45" w14:textId="77777777" w:rsidR="00786964" w:rsidRDefault="00786964">
      <w:pPr>
        <w:pStyle w:val="Listaszerbekezds"/>
        <w:numPr>
          <w:ilvl w:val="1"/>
          <w:numId w:val="62"/>
        </w:numPr>
        <w:autoSpaceDE w:val="0"/>
        <w:autoSpaceDN w:val="0"/>
        <w:adjustRightInd w:val="0"/>
        <w:spacing w:line="360" w:lineRule="auto"/>
        <w:jc w:val="both"/>
      </w:pPr>
      <w:r>
        <w:t xml:space="preserve">az egyesületek, az alapítványok és az egyházi jogi személyek, </w:t>
      </w:r>
    </w:p>
    <w:p w14:paraId="2B01E560" w14:textId="77777777" w:rsidR="00786964" w:rsidRDefault="00786964">
      <w:pPr>
        <w:pStyle w:val="Listaszerbekezds"/>
        <w:numPr>
          <w:ilvl w:val="1"/>
          <w:numId w:val="62"/>
        </w:numPr>
        <w:autoSpaceDE w:val="0"/>
        <w:autoSpaceDN w:val="0"/>
        <w:adjustRightInd w:val="0"/>
        <w:spacing w:line="360" w:lineRule="auto"/>
        <w:jc w:val="both"/>
      </w:pPr>
      <w:r>
        <w:t xml:space="preserve">a foglalkoztatás-felügyeleti hatóság, </w:t>
      </w:r>
    </w:p>
    <w:p w14:paraId="02C96D45" w14:textId="77777777" w:rsidR="00786964" w:rsidRDefault="00786964">
      <w:pPr>
        <w:pStyle w:val="Listaszerbekezds"/>
        <w:numPr>
          <w:ilvl w:val="1"/>
          <w:numId w:val="62"/>
        </w:numPr>
        <w:autoSpaceDE w:val="0"/>
        <w:autoSpaceDN w:val="0"/>
        <w:adjustRightInd w:val="0"/>
        <w:spacing w:line="360" w:lineRule="auto"/>
        <w:jc w:val="both"/>
      </w:pPr>
      <w:r>
        <w:t xml:space="preserve">a javítóintézet, - a gyermekjogi képviselő, </w:t>
      </w:r>
    </w:p>
    <w:p w14:paraId="047197EF" w14:textId="77777777" w:rsidR="00786964" w:rsidRDefault="00786964">
      <w:pPr>
        <w:pStyle w:val="Listaszerbekezds"/>
        <w:numPr>
          <w:ilvl w:val="1"/>
          <w:numId w:val="62"/>
        </w:numPr>
        <w:autoSpaceDE w:val="0"/>
        <w:autoSpaceDN w:val="0"/>
        <w:adjustRightInd w:val="0"/>
        <w:spacing w:line="360" w:lineRule="auto"/>
        <w:jc w:val="both"/>
      </w:pPr>
      <w:r>
        <w:t xml:space="preserve">a gyermekvédelmi és gyámügyi feladatkörében eljáró fővárosi és megyei kormányhivatal, </w:t>
      </w:r>
    </w:p>
    <w:p w14:paraId="14DE5138" w14:textId="77777777" w:rsidR="00786964" w:rsidRDefault="00786964">
      <w:pPr>
        <w:pStyle w:val="Listaszerbekezds"/>
        <w:numPr>
          <w:ilvl w:val="1"/>
          <w:numId w:val="62"/>
        </w:numPr>
        <w:autoSpaceDE w:val="0"/>
        <w:autoSpaceDN w:val="0"/>
        <w:adjustRightInd w:val="0"/>
        <w:spacing w:line="360" w:lineRule="auto"/>
        <w:jc w:val="both"/>
      </w:pPr>
      <w:r>
        <w:t xml:space="preserve">az állam fenntartói feladatainak ellátására a Kormány rendeletében kijelölt szerv, </w:t>
      </w:r>
    </w:p>
    <w:p w14:paraId="2FDE8DF4" w14:textId="77777777" w:rsidR="00786964" w:rsidRPr="00957906" w:rsidRDefault="00786964">
      <w:pPr>
        <w:pStyle w:val="Listaszerbekezds"/>
        <w:numPr>
          <w:ilvl w:val="1"/>
          <w:numId w:val="62"/>
        </w:numPr>
        <w:autoSpaceDE w:val="0"/>
        <w:autoSpaceDN w:val="0"/>
        <w:adjustRightInd w:val="0"/>
        <w:spacing w:line="360" w:lineRule="auto"/>
        <w:jc w:val="both"/>
      </w:pPr>
      <w:r w:rsidRPr="00957906">
        <w:t xml:space="preserve">a települési önkormányzat jegyzője, </w:t>
      </w:r>
    </w:p>
    <w:p w14:paraId="07F89236" w14:textId="77777777" w:rsidR="00786964" w:rsidRPr="00957906" w:rsidRDefault="00786964">
      <w:pPr>
        <w:pStyle w:val="Listaszerbekezds"/>
        <w:numPr>
          <w:ilvl w:val="1"/>
          <w:numId w:val="62"/>
        </w:numPr>
        <w:autoSpaceDE w:val="0"/>
        <w:autoSpaceDN w:val="0"/>
        <w:adjustRightInd w:val="0"/>
        <w:spacing w:line="360" w:lineRule="auto"/>
        <w:jc w:val="both"/>
      </w:pPr>
      <w:r w:rsidRPr="00957906">
        <w:t xml:space="preserve">a büntetés-végrehajtási intézet, </w:t>
      </w:r>
    </w:p>
    <w:p w14:paraId="660DE52A" w14:textId="77777777" w:rsidR="00712ED1" w:rsidRPr="00957906" w:rsidRDefault="00786964">
      <w:pPr>
        <w:pStyle w:val="Listaszerbekezds"/>
        <w:numPr>
          <w:ilvl w:val="1"/>
          <w:numId w:val="62"/>
        </w:numPr>
        <w:autoSpaceDE w:val="0"/>
        <w:autoSpaceDN w:val="0"/>
        <w:adjustRightInd w:val="0"/>
        <w:spacing w:line="360" w:lineRule="auto"/>
        <w:jc w:val="both"/>
      </w:pPr>
      <w:r w:rsidRPr="00957906">
        <w:t>a büntetés-végrehajtási pártfogó felügyelők.</w:t>
      </w:r>
    </w:p>
    <w:p w14:paraId="3E1D5FA7" w14:textId="77777777" w:rsidR="00786964" w:rsidRDefault="00786964" w:rsidP="00712ED1">
      <w:pPr>
        <w:autoSpaceDE w:val="0"/>
        <w:autoSpaceDN w:val="0"/>
        <w:adjustRightInd w:val="0"/>
        <w:spacing w:line="360" w:lineRule="auto"/>
        <w:jc w:val="both"/>
        <w:rPr>
          <w:iCs/>
          <w:color w:val="FF0000"/>
        </w:rPr>
      </w:pPr>
    </w:p>
    <w:p w14:paraId="07EB4E4E" w14:textId="77777777" w:rsidR="00786964" w:rsidRPr="00957906" w:rsidRDefault="00786964" w:rsidP="00712ED1">
      <w:pPr>
        <w:autoSpaceDE w:val="0"/>
        <w:autoSpaceDN w:val="0"/>
        <w:adjustRightInd w:val="0"/>
        <w:spacing w:line="360" w:lineRule="auto"/>
        <w:jc w:val="both"/>
        <w:rPr>
          <w:u w:val="single"/>
        </w:rPr>
      </w:pPr>
      <w:r w:rsidRPr="00957906">
        <w:rPr>
          <w:u w:val="single"/>
        </w:rPr>
        <w:t xml:space="preserve">Az észlelő-és jelzőrendszer működésének alapelvei, főbb szabályai: </w:t>
      </w:r>
    </w:p>
    <w:p w14:paraId="6927C87F" w14:textId="77777777" w:rsidR="00786964" w:rsidRPr="00957906" w:rsidRDefault="00786964" w:rsidP="00712ED1">
      <w:pPr>
        <w:autoSpaceDE w:val="0"/>
        <w:autoSpaceDN w:val="0"/>
        <w:adjustRightInd w:val="0"/>
        <w:spacing w:line="360" w:lineRule="auto"/>
        <w:jc w:val="both"/>
      </w:pPr>
      <w:r w:rsidRPr="00957906">
        <w:t xml:space="preserve">- tevékenységének mindenkor a kliens érdekeit kell szolgálnia, </w:t>
      </w:r>
    </w:p>
    <w:p w14:paraId="364398E3" w14:textId="77777777" w:rsidR="0019001E" w:rsidRPr="00957906" w:rsidRDefault="00786964" w:rsidP="00712ED1">
      <w:pPr>
        <w:autoSpaceDE w:val="0"/>
        <w:autoSpaceDN w:val="0"/>
        <w:adjustRightInd w:val="0"/>
        <w:spacing w:line="360" w:lineRule="auto"/>
        <w:jc w:val="both"/>
      </w:pPr>
      <w:r w:rsidRPr="00957906">
        <w:t xml:space="preserve">- a jelzőrendszer tagjainak szakmai tevékenységük során kötelessége a titoktartás és az információk felelős kezelésének biztosítása, </w:t>
      </w:r>
    </w:p>
    <w:p w14:paraId="5A4D13C1" w14:textId="77777777" w:rsidR="0019001E" w:rsidRPr="00957906" w:rsidRDefault="00786964" w:rsidP="00712ED1">
      <w:pPr>
        <w:autoSpaceDE w:val="0"/>
        <w:autoSpaceDN w:val="0"/>
        <w:adjustRightInd w:val="0"/>
        <w:spacing w:line="360" w:lineRule="auto"/>
        <w:jc w:val="both"/>
      </w:pPr>
      <w:r w:rsidRPr="00957906">
        <w:t>- minden esetben tiszteletben kell tartani minden ember értékét, méltóságát és egyediségét,</w:t>
      </w:r>
    </w:p>
    <w:p w14:paraId="59FBC467" w14:textId="77777777" w:rsidR="0019001E" w:rsidRPr="00957906" w:rsidRDefault="00786964" w:rsidP="00712ED1">
      <w:pPr>
        <w:autoSpaceDE w:val="0"/>
        <w:autoSpaceDN w:val="0"/>
        <w:adjustRightInd w:val="0"/>
        <w:spacing w:line="360" w:lineRule="auto"/>
        <w:jc w:val="both"/>
      </w:pPr>
      <w:r w:rsidRPr="00957906">
        <w:t>- a jelzőrendszer tagjai alakítsák ki egymás között együttműködési szabályaikat, határozzák meg a kompetencia-határokat,</w:t>
      </w:r>
    </w:p>
    <w:p w14:paraId="2AAA95D6" w14:textId="77777777" w:rsidR="0019001E" w:rsidRPr="00957906" w:rsidRDefault="00786964" w:rsidP="00712ED1">
      <w:pPr>
        <w:autoSpaceDE w:val="0"/>
        <w:autoSpaceDN w:val="0"/>
        <w:adjustRightInd w:val="0"/>
        <w:spacing w:line="360" w:lineRule="auto"/>
        <w:jc w:val="both"/>
      </w:pPr>
      <w:r w:rsidRPr="00957906">
        <w:t xml:space="preserve">- a hatékony működés érdekében szükséges a szociális szakmán belül kialakult egységes alapfogalmak ismerete, melyet össze kell hangolni a társszakmák képviselőivel, </w:t>
      </w:r>
    </w:p>
    <w:p w14:paraId="6D42F43A" w14:textId="77777777" w:rsidR="0019001E" w:rsidRPr="00957906" w:rsidRDefault="00786964" w:rsidP="00712ED1">
      <w:pPr>
        <w:autoSpaceDE w:val="0"/>
        <w:autoSpaceDN w:val="0"/>
        <w:adjustRightInd w:val="0"/>
        <w:spacing w:line="360" w:lineRule="auto"/>
        <w:jc w:val="both"/>
      </w:pPr>
      <w:r w:rsidRPr="00957906">
        <w:t xml:space="preserve">- a hatékony munka érdekében újra és újra fel kell venni a kapcsolatot a jelzőrendszer tagjaival a szakmai és az emberi kapcsolatok frissen tartása, újítása miatt, </w:t>
      </w:r>
    </w:p>
    <w:p w14:paraId="3CA04BD5" w14:textId="77777777" w:rsidR="00786964" w:rsidRPr="00957906" w:rsidRDefault="00786964" w:rsidP="00712ED1">
      <w:pPr>
        <w:autoSpaceDE w:val="0"/>
        <w:autoSpaceDN w:val="0"/>
        <w:adjustRightInd w:val="0"/>
        <w:spacing w:line="360" w:lineRule="auto"/>
        <w:jc w:val="both"/>
        <w:rPr>
          <w:iCs/>
        </w:rPr>
      </w:pPr>
      <w:r w:rsidRPr="00957906">
        <w:t>- a jelzőrendszer tagjainak szakmai tevékenységük során kötelessége a titoktartás és az információk felelős kezelésének biztosítása. Minden esetben tiszteletben kell tartani minden ember értékét, méltóságát és egyediségét.</w:t>
      </w:r>
    </w:p>
    <w:p w14:paraId="6C8A0078" w14:textId="77777777" w:rsidR="00786964" w:rsidRPr="00957906" w:rsidRDefault="00786964" w:rsidP="00712ED1">
      <w:pPr>
        <w:autoSpaceDE w:val="0"/>
        <w:autoSpaceDN w:val="0"/>
        <w:adjustRightInd w:val="0"/>
        <w:spacing w:line="360" w:lineRule="auto"/>
        <w:jc w:val="both"/>
        <w:rPr>
          <w:iCs/>
        </w:rPr>
      </w:pPr>
    </w:p>
    <w:p w14:paraId="0540F07C" w14:textId="77777777" w:rsidR="001C7E82" w:rsidRPr="00957906" w:rsidRDefault="00712ED1" w:rsidP="00712ED1">
      <w:pPr>
        <w:autoSpaceDE w:val="0"/>
        <w:autoSpaceDN w:val="0"/>
        <w:adjustRightInd w:val="0"/>
        <w:spacing w:line="360" w:lineRule="auto"/>
        <w:jc w:val="both"/>
      </w:pPr>
      <w:r w:rsidRPr="00957906">
        <w:t>Az esetmegbeszélés és esetkonferencia szakmai protokollját (módszertani ajánlás) figyelembe véve szervezi a gyermekjóléti szolgálat</w:t>
      </w:r>
      <w:r w:rsidR="00AE1374" w:rsidRPr="00957906">
        <w:t xml:space="preserve"> és </w:t>
      </w:r>
      <w:r w:rsidR="008C0D52" w:rsidRPr="00957906">
        <w:t>központ</w:t>
      </w:r>
      <w:r w:rsidRPr="00957906">
        <w:t xml:space="preserve"> a megbeszéléseket. Minden érintett fél részére írásos, időben kiküldött meghívót kell küldeni</w:t>
      </w:r>
      <w:r w:rsidR="00B53425" w:rsidRPr="00957906">
        <w:t>.</w:t>
      </w:r>
      <w:r w:rsidRPr="00957906">
        <w:t xml:space="preserve"> Az esetmegbeszélésről, </w:t>
      </w:r>
      <w:r w:rsidRPr="00957906">
        <w:lastRenderedPageBreak/>
        <w:t xml:space="preserve">esetkonferenciáról, </w:t>
      </w:r>
      <w:r w:rsidR="007E351C" w:rsidRPr="00957906">
        <w:t xml:space="preserve">emlékeztetőt és </w:t>
      </w:r>
      <w:r w:rsidRPr="00957906">
        <w:t>jelenléti ívet kell készíteni, melyet maga a család</w:t>
      </w:r>
      <w:r w:rsidR="00B53425" w:rsidRPr="00957906">
        <w:t>segítő</w:t>
      </w:r>
      <w:r w:rsidRPr="00957906">
        <w:t xml:space="preserve"> vagy az asszisztens készít el</w:t>
      </w:r>
      <w:r w:rsidR="007E351C" w:rsidRPr="00957906">
        <w:t xml:space="preserve"> és igény szerint eljuttat a résztvevők számára. </w:t>
      </w:r>
    </w:p>
    <w:p w14:paraId="27568650" w14:textId="77777777" w:rsidR="00E427B3" w:rsidRPr="00957906" w:rsidRDefault="00E427B3" w:rsidP="00712ED1">
      <w:pPr>
        <w:autoSpaceDE w:val="0"/>
        <w:autoSpaceDN w:val="0"/>
        <w:adjustRightInd w:val="0"/>
        <w:spacing w:line="360" w:lineRule="auto"/>
        <w:jc w:val="both"/>
      </w:pPr>
    </w:p>
    <w:p w14:paraId="3D6B668E" w14:textId="77777777" w:rsidR="00712ED1" w:rsidRPr="00957906" w:rsidRDefault="00E92083" w:rsidP="00712ED1">
      <w:pPr>
        <w:autoSpaceDE w:val="0"/>
        <w:autoSpaceDN w:val="0"/>
        <w:adjustRightInd w:val="0"/>
        <w:spacing w:line="360" w:lineRule="auto"/>
        <w:jc w:val="both"/>
      </w:pPr>
      <w:r w:rsidRPr="00957906">
        <w:rPr>
          <w:u w:val="single"/>
        </w:rPr>
        <w:t>Esetmegbeszélés</w:t>
      </w:r>
    </w:p>
    <w:p w14:paraId="5C4A37F7" w14:textId="77777777" w:rsidR="00712ED1" w:rsidRPr="00957906" w:rsidRDefault="005E4ACB" w:rsidP="00712ED1">
      <w:pPr>
        <w:autoSpaceDE w:val="0"/>
        <w:autoSpaceDN w:val="0"/>
        <w:adjustRightInd w:val="0"/>
        <w:spacing w:line="360" w:lineRule="auto"/>
        <w:jc w:val="both"/>
      </w:pPr>
      <w:r w:rsidRPr="00957906">
        <w:t xml:space="preserve">Problémákat feltáró, megbeszélő, illetve a gondozási folyamat feladatellátását egyeztető munkaforma, mely egy adott eset (gyermek vagy család) ügyében az összes, az aktuális probléma megoldásában érintett szakember bevonásával történik. Célja a közös problémadefiniálás, az esetvezetés során vállalt feladatok tisztázása, a segítő folyamat együttes megfogalmazása, megtervezése. Esetmegbeszélés a szociális segítő tevékenység során több alkalommal megszervezhető, illetve megszervezendő. </w:t>
      </w:r>
      <w:r w:rsidR="00712ED1" w:rsidRPr="00957906">
        <w:t>Az esetmegbeszélésen, ha gyermek ügyével kapcsolatban zajlik is, maga a gyermek és szülője nincs jelen</w:t>
      </w:r>
      <w:r w:rsidR="00753EF6" w:rsidRPr="00957906">
        <w:t xml:space="preserve">. </w:t>
      </w:r>
      <w:r w:rsidR="00712ED1" w:rsidRPr="00957906">
        <w:t xml:space="preserve">A megbeszélésen </w:t>
      </w:r>
      <w:proofErr w:type="spellStart"/>
      <w:r w:rsidR="00712ED1" w:rsidRPr="00957906">
        <w:t>elhangzottakról</w:t>
      </w:r>
      <w:proofErr w:type="spellEnd"/>
      <w:r w:rsidR="00712ED1" w:rsidRPr="00957906">
        <w:t>, emlékeztető készítése szükséges, mely megküldése az érintett felek részére is megtörténik.</w:t>
      </w:r>
    </w:p>
    <w:p w14:paraId="2651EB87" w14:textId="77777777" w:rsidR="00786964" w:rsidRPr="00957906" w:rsidRDefault="00786964" w:rsidP="00712ED1">
      <w:pPr>
        <w:autoSpaceDE w:val="0"/>
        <w:autoSpaceDN w:val="0"/>
        <w:adjustRightInd w:val="0"/>
        <w:spacing w:line="360" w:lineRule="auto"/>
        <w:jc w:val="both"/>
        <w:rPr>
          <w:u w:val="single"/>
        </w:rPr>
      </w:pPr>
    </w:p>
    <w:p w14:paraId="2FC569FE" w14:textId="77777777" w:rsidR="00712ED1" w:rsidRPr="00957906" w:rsidRDefault="00E427B3" w:rsidP="00712ED1">
      <w:pPr>
        <w:autoSpaceDE w:val="0"/>
        <w:autoSpaceDN w:val="0"/>
        <w:adjustRightInd w:val="0"/>
        <w:spacing w:line="360" w:lineRule="auto"/>
        <w:jc w:val="both"/>
        <w:rPr>
          <w:u w:val="single"/>
        </w:rPr>
      </w:pPr>
      <w:bookmarkStart w:id="39" w:name="_Hlk132973409"/>
      <w:r w:rsidRPr="00957906">
        <w:rPr>
          <w:u w:val="single"/>
        </w:rPr>
        <w:t>Esetkonferencia</w:t>
      </w:r>
    </w:p>
    <w:bookmarkEnd w:id="39"/>
    <w:p w14:paraId="438007D8" w14:textId="77777777" w:rsidR="00712ED1" w:rsidRPr="00957906" w:rsidRDefault="007E351C" w:rsidP="00712ED1">
      <w:pPr>
        <w:autoSpaceDE w:val="0"/>
        <w:autoSpaceDN w:val="0"/>
        <w:adjustRightInd w:val="0"/>
        <w:spacing w:line="360" w:lineRule="auto"/>
        <w:jc w:val="both"/>
      </w:pPr>
      <w:r w:rsidRPr="00957906">
        <w:t xml:space="preserve">Az esetmegbeszélés egyik formája. Egy adott család ügyében tartott megbeszélés, amelybe a családot és a családdal foglalkozó szakembereket is be kell vonni. </w:t>
      </w:r>
      <w:r w:rsidR="00712ED1" w:rsidRPr="00957906">
        <w:t>Megszervezése minden olyan eset kapcsán szükséges és kötelező, melyben valamilyen hatósági intézkedésre történik javaslattétel, illetve szükség szerint megszervezhető, ha valamely ellátási form</w:t>
      </w:r>
      <w:r w:rsidR="00526F65" w:rsidRPr="00957906">
        <w:t xml:space="preserve">a </w:t>
      </w:r>
      <w:r w:rsidR="005C07F6" w:rsidRPr="00957906">
        <w:t>igénybevétele</w:t>
      </w:r>
      <w:r w:rsidR="00526F65" w:rsidRPr="00957906">
        <w:t xml:space="preserve"> körvonalazódik</w:t>
      </w:r>
      <w:r w:rsidR="00712ED1" w:rsidRPr="00957906">
        <w:t xml:space="preserve"> (pl. átmeneti gondozási form</w:t>
      </w:r>
      <w:r w:rsidR="00526F65" w:rsidRPr="00957906">
        <w:t>a, pszichológiai tanácsadás stb</w:t>
      </w:r>
      <w:r w:rsidR="00712ED1" w:rsidRPr="00957906">
        <w:t>.)</w:t>
      </w:r>
      <w:r w:rsidR="00526F65" w:rsidRPr="00957906">
        <w:t>.</w:t>
      </w:r>
      <w:r w:rsidR="00712ED1" w:rsidRPr="00957906">
        <w:t xml:space="preserve"> </w:t>
      </w:r>
    </w:p>
    <w:p w14:paraId="21B9C9C1" w14:textId="77777777" w:rsidR="00C90EE0" w:rsidRPr="00957906" w:rsidRDefault="00C90EE0" w:rsidP="005B1B13">
      <w:pPr>
        <w:widowControl w:val="0"/>
        <w:autoSpaceDE w:val="0"/>
        <w:autoSpaceDN w:val="0"/>
        <w:adjustRightInd w:val="0"/>
        <w:spacing w:line="360" w:lineRule="auto"/>
        <w:jc w:val="both"/>
        <w:rPr>
          <w:bCs/>
          <w:iCs/>
        </w:rPr>
      </w:pPr>
    </w:p>
    <w:p w14:paraId="6F7DB43F" w14:textId="77777777" w:rsidR="00743A6E" w:rsidRPr="00957906" w:rsidRDefault="00743A6E" w:rsidP="00743A6E">
      <w:pPr>
        <w:autoSpaceDE w:val="0"/>
        <w:autoSpaceDN w:val="0"/>
        <w:adjustRightInd w:val="0"/>
        <w:spacing w:line="360" w:lineRule="auto"/>
        <w:jc w:val="both"/>
        <w:rPr>
          <w:u w:val="single"/>
        </w:rPr>
      </w:pPr>
      <w:r w:rsidRPr="00957906">
        <w:rPr>
          <w:u w:val="single"/>
        </w:rPr>
        <w:t>Esetkonzultáció</w:t>
      </w:r>
    </w:p>
    <w:p w14:paraId="4478CB80" w14:textId="77777777" w:rsidR="00743A6E" w:rsidRPr="00957906" w:rsidRDefault="00743A6E" w:rsidP="005B1B13">
      <w:pPr>
        <w:widowControl w:val="0"/>
        <w:autoSpaceDE w:val="0"/>
        <w:autoSpaceDN w:val="0"/>
        <w:adjustRightInd w:val="0"/>
        <w:spacing w:line="360" w:lineRule="auto"/>
        <w:jc w:val="both"/>
        <w:rPr>
          <w:b/>
          <w:i/>
          <w:sz w:val="28"/>
          <w:szCs w:val="28"/>
          <w:u w:val="single"/>
        </w:rPr>
      </w:pPr>
      <w:r w:rsidRPr="00957906">
        <w:t>Az esetkonzultáció az esetfelelős (a családsegítő/esetmenedzser) és az esetkezelésbe bevont szakember között zajló, az adott esetre vonatkozó információcsere, tájékoztatás.</w:t>
      </w:r>
    </w:p>
    <w:p w14:paraId="6923B5A7" w14:textId="77777777" w:rsidR="00743A6E" w:rsidRPr="00957906" w:rsidRDefault="00743A6E" w:rsidP="005B1B13">
      <w:pPr>
        <w:widowControl w:val="0"/>
        <w:autoSpaceDE w:val="0"/>
        <w:autoSpaceDN w:val="0"/>
        <w:adjustRightInd w:val="0"/>
        <w:spacing w:line="360" w:lineRule="auto"/>
        <w:jc w:val="both"/>
        <w:rPr>
          <w:b/>
          <w:i/>
          <w:sz w:val="28"/>
          <w:szCs w:val="28"/>
          <w:u w:val="single"/>
        </w:rPr>
      </w:pPr>
    </w:p>
    <w:p w14:paraId="19FCC4CD" w14:textId="77777777" w:rsidR="007F49D6" w:rsidRPr="00E92083" w:rsidRDefault="006C56EC" w:rsidP="005B1B13">
      <w:pPr>
        <w:widowControl w:val="0"/>
        <w:autoSpaceDE w:val="0"/>
        <w:autoSpaceDN w:val="0"/>
        <w:adjustRightInd w:val="0"/>
        <w:spacing w:line="360" w:lineRule="auto"/>
        <w:jc w:val="both"/>
        <w:rPr>
          <w:b/>
          <w:i/>
          <w:color w:val="000000"/>
          <w:sz w:val="28"/>
          <w:szCs w:val="28"/>
          <w:u w:val="single"/>
        </w:rPr>
      </w:pPr>
      <w:r w:rsidRPr="00E92083">
        <w:rPr>
          <w:b/>
          <w:i/>
          <w:color w:val="000000"/>
          <w:sz w:val="28"/>
          <w:szCs w:val="28"/>
          <w:u w:val="single"/>
        </w:rPr>
        <w:t>V</w:t>
      </w:r>
      <w:r w:rsidR="00E92083">
        <w:rPr>
          <w:b/>
          <w:i/>
          <w:color w:val="000000"/>
          <w:sz w:val="28"/>
          <w:szCs w:val="28"/>
          <w:u w:val="single"/>
        </w:rPr>
        <w:t>I</w:t>
      </w:r>
      <w:r w:rsidRPr="00E92083">
        <w:rPr>
          <w:b/>
          <w:i/>
          <w:color w:val="000000"/>
          <w:sz w:val="28"/>
          <w:szCs w:val="28"/>
          <w:u w:val="single"/>
        </w:rPr>
        <w:t>I.</w:t>
      </w:r>
      <w:r w:rsidR="00696391" w:rsidRPr="00E92083">
        <w:rPr>
          <w:b/>
          <w:i/>
          <w:color w:val="000000"/>
          <w:sz w:val="28"/>
          <w:szCs w:val="28"/>
          <w:u w:val="single"/>
        </w:rPr>
        <w:t xml:space="preserve"> </w:t>
      </w:r>
      <w:r w:rsidR="007F49D6" w:rsidRPr="00E92083">
        <w:rPr>
          <w:b/>
          <w:i/>
          <w:color w:val="000000"/>
          <w:sz w:val="28"/>
          <w:szCs w:val="28"/>
          <w:u w:val="single"/>
        </w:rPr>
        <w:t>Csa</w:t>
      </w:r>
      <w:r w:rsidR="00D04F44" w:rsidRPr="00E92083">
        <w:rPr>
          <w:b/>
          <w:i/>
          <w:color w:val="000000"/>
          <w:sz w:val="28"/>
          <w:szCs w:val="28"/>
          <w:u w:val="single"/>
        </w:rPr>
        <w:t>lád- és Gyermekjóléti Szolgálat</w:t>
      </w:r>
    </w:p>
    <w:p w14:paraId="1116ACFD" w14:textId="77777777" w:rsidR="007F49D6" w:rsidRPr="00C0051E" w:rsidRDefault="007F49D6" w:rsidP="005C4A9D">
      <w:pPr>
        <w:widowControl w:val="0"/>
        <w:autoSpaceDE w:val="0"/>
        <w:autoSpaceDN w:val="0"/>
        <w:adjustRightInd w:val="0"/>
        <w:spacing w:line="360" w:lineRule="auto"/>
        <w:jc w:val="both"/>
        <w:rPr>
          <w:b/>
          <w:color w:val="000000"/>
        </w:rPr>
      </w:pPr>
    </w:p>
    <w:p w14:paraId="2DF72873" w14:textId="77777777" w:rsidR="00EF1C8A" w:rsidRPr="00563D53" w:rsidRDefault="00DA4430" w:rsidP="00EF1C8A">
      <w:pPr>
        <w:spacing w:line="360" w:lineRule="auto"/>
        <w:jc w:val="both"/>
      </w:pPr>
      <w:r w:rsidRPr="00C0051E">
        <w:rPr>
          <w:color w:val="000000"/>
        </w:rPr>
        <w:t xml:space="preserve">A </w:t>
      </w:r>
      <w:r w:rsidR="00EF1C8A">
        <w:rPr>
          <w:color w:val="000000"/>
        </w:rPr>
        <w:t>Család- és G</w:t>
      </w:r>
      <w:r w:rsidRPr="00C0051E">
        <w:rPr>
          <w:color w:val="000000"/>
        </w:rPr>
        <w:t xml:space="preserve">yermekjóléti szolgálat </w:t>
      </w:r>
      <w:r w:rsidR="009D7BC6" w:rsidRPr="00C0051E">
        <w:rPr>
          <w:color w:val="000000"/>
        </w:rPr>
        <w:t>ellátja a</w:t>
      </w:r>
      <w:r w:rsidR="000A5086">
        <w:rPr>
          <w:color w:val="000000"/>
        </w:rPr>
        <w:t>z általános</w:t>
      </w:r>
      <w:r w:rsidR="009D7BC6" w:rsidRPr="00C0051E">
        <w:rPr>
          <w:color w:val="000000"/>
        </w:rPr>
        <w:t xml:space="preserve"> gyermekjóléti szolgáltatási feladatokat, valamint a családsegítés Szt. 64</w:t>
      </w:r>
      <w:r w:rsidR="00E92083">
        <w:rPr>
          <w:color w:val="000000"/>
        </w:rPr>
        <w:t>.§</w:t>
      </w:r>
      <w:r w:rsidR="009D7BC6" w:rsidRPr="00C0051E">
        <w:rPr>
          <w:color w:val="000000"/>
        </w:rPr>
        <w:t xml:space="preserve"> (4) bekezdése szerinti feladat</w:t>
      </w:r>
      <w:r w:rsidR="00884B0E">
        <w:rPr>
          <w:color w:val="000000"/>
        </w:rPr>
        <w:t>okat.</w:t>
      </w:r>
      <w:r w:rsidR="009D7BC6" w:rsidRPr="00C0051E">
        <w:rPr>
          <w:color w:val="000000"/>
        </w:rPr>
        <w:t xml:space="preserve"> </w:t>
      </w:r>
      <w:r w:rsidR="00EF1C8A" w:rsidRPr="00563D53">
        <w:t>A Család</w:t>
      </w:r>
      <w:r w:rsidR="00563D53" w:rsidRPr="00563D53">
        <w:t>-</w:t>
      </w:r>
      <w:r w:rsidR="00EF1C8A" w:rsidRPr="00563D53">
        <w:t xml:space="preserve"> és Gyermekjóléti Szolgálat a család, valamint a gyermekek védelmét, egészséges testi, lelki fejlődésének elősegítését tartja legfontosabb feladatának, de nem hagyja figyelmen kívül az olyan társadalmi problémákat (iskolázatlanság, munkanélküliség, szenvedélybetegségek, mentális betegségek), amelyek a családon keresztül hatnak a gyermekre. A Család- és </w:t>
      </w:r>
      <w:r w:rsidR="00EF1C8A" w:rsidRPr="00563D53">
        <w:lastRenderedPageBreak/>
        <w:t xml:space="preserve">Gyermekjóléti </w:t>
      </w:r>
      <w:r w:rsidR="00743A6E">
        <w:t>S</w:t>
      </w:r>
      <w:r w:rsidR="00EF1C8A" w:rsidRPr="00563D53">
        <w:t>zolgálat feladata az ellátási területén, a település teljes lakosság részére személyes gondoskodást nyújtó alapellátás biztosítása.</w:t>
      </w:r>
    </w:p>
    <w:p w14:paraId="7DD782A4" w14:textId="77777777" w:rsidR="007F49D6" w:rsidRPr="00C0051E" w:rsidRDefault="007F49D6" w:rsidP="005C4A9D">
      <w:pPr>
        <w:widowControl w:val="0"/>
        <w:autoSpaceDE w:val="0"/>
        <w:autoSpaceDN w:val="0"/>
        <w:adjustRightInd w:val="0"/>
        <w:spacing w:line="360" w:lineRule="auto"/>
        <w:jc w:val="both"/>
        <w:rPr>
          <w:color w:val="000000"/>
        </w:rPr>
      </w:pPr>
    </w:p>
    <w:p w14:paraId="4FBBB6A1" w14:textId="77777777" w:rsidR="007F49D6" w:rsidRPr="00C0051E" w:rsidRDefault="009D7BC6" w:rsidP="005C4A9D">
      <w:pPr>
        <w:widowControl w:val="0"/>
        <w:autoSpaceDE w:val="0"/>
        <w:autoSpaceDN w:val="0"/>
        <w:adjustRightInd w:val="0"/>
        <w:spacing w:line="360" w:lineRule="auto"/>
        <w:jc w:val="both"/>
        <w:rPr>
          <w:color w:val="000000"/>
        </w:rPr>
      </w:pPr>
      <w:r w:rsidRPr="00C0051E">
        <w:rPr>
          <w:color w:val="000000"/>
        </w:rPr>
        <w:t>Tevékenységi körében a Gyvt. 39</w:t>
      </w:r>
      <w:r w:rsidR="00835399">
        <w:rPr>
          <w:color w:val="000000"/>
        </w:rPr>
        <w:t>.</w:t>
      </w:r>
      <w:r w:rsidRPr="00C0051E">
        <w:rPr>
          <w:color w:val="000000"/>
        </w:rPr>
        <w:t xml:space="preserve"> § és az Szt. 64</w:t>
      </w:r>
      <w:r w:rsidR="00835399">
        <w:rPr>
          <w:color w:val="000000"/>
        </w:rPr>
        <w:t>.</w:t>
      </w:r>
      <w:r w:rsidRPr="00C0051E">
        <w:rPr>
          <w:color w:val="000000"/>
        </w:rPr>
        <w:t xml:space="preserve"> § (4) </w:t>
      </w:r>
      <w:r w:rsidR="007F49D6" w:rsidRPr="00C0051E">
        <w:rPr>
          <w:color w:val="000000"/>
        </w:rPr>
        <w:t>b</w:t>
      </w:r>
      <w:r w:rsidR="00C37DB3">
        <w:rPr>
          <w:color w:val="000000"/>
        </w:rPr>
        <w:t>ekezdésében foglaltakon túl:</w:t>
      </w:r>
    </w:p>
    <w:p w14:paraId="6F5A0B70" w14:textId="77777777" w:rsidR="009D7BC6" w:rsidRPr="00C0051E" w:rsidRDefault="008279B9" w:rsidP="008D4EF1">
      <w:pPr>
        <w:widowControl w:val="0"/>
        <w:numPr>
          <w:ilvl w:val="0"/>
          <w:numId w:val="5"/>
        </w:numPr>
        <w:autoSpaceDE w:val="0"/>
        <w:autoSpaceDN w:val="0"/>
        <w:adjustRightInd w:val="0"/>
        <w:spacing w:line="360" w:lineRule="auto"/>
        <w:jc w:val="both"/>
        <w:rPr>
          <w:color w:val="000000"/>
        </w:rPr>
      </w:pPr>
      <w:r>
        <w:rPr>
          <w:color w:val="000000"/>
        </w:rPr>
        <w:t>F</w:t>
      </w:r>
      <w:r w:rsidR="009D7BC6" w:rsidRPr="00C0051E">
        <w:rPr>
          <w:color w:val="000000"/>
        </w:rPr>
        <w:t>olyamatosan figyelemmel kíséri a településen elő gyermekek szociális helyzetét, veszélyeztetettségét;</w:t>
      </w:r>
    </w:p>
    <w:p w14:paraId="6C75B66E" w14:textId="77777777" w:rsidR="009D7BC6" w:rsidRDefault="008279B9" w:rsidP="008D4EF1">
      <w:pPr>
        <w:widowControl w:val="0"/>
        <w:numPr>
          <w:ilvl w:val="0"/>
          <w:numId w:val="5"/>
        </w:numPr>
        <w:autoSpaceDE w:val="0"/>
        <w:autoSpaceDN w:val="0"/>
        <w:adjustRightInd w:val="0"/>
        <w:spacing w:line="360" w:lineRule="auto"/>
        <w:jc w:val="both"/>
        <w:rPr>
          <w:color w:val="000000"/>
        </w:rPr>
      </w:pPr>
      <w:r>
        <w:rPr>
          <w:color w:val="000000"/>
        </w:rPr>
        <w:t>M</w:t>
      </w:r>
      <w:r w:rsidR="009D7BC6" w:rsidRPr="00C0051E">
        <w:rPr>
          <w:color w:val="000000"/>
        </w:rPr>
        <w:t>eghallgatja a gyermek panaszát, és annak orvoslása érdekében megteszi a szükséges intézkedéséket;</w:t>
      </w:r>
    </w:p>
    <w:p w14:paraId="7AE485C8" w14:textId="77777777" w:rsidR="008279B9" w:rsidRPr="005B1B13" w:rsidRDefault="00EF1C8A" w:rsidP="008D4EF1">
      <w:pPr>
        <w:widowControl w:val="0"/>
        <w:numPr>
          <w:ilvl w:val="0"/>
          <w:numId w:val="5"/>
        </w:numPr>
        <w:autoSpaceDE w:val="0"/>
        <w:autoSpaceDN w:val="0"/>
        <w:adjustRightInd w:val="0"/>
        <w:spacing w:line="360" w:lineRule="auto"/>
        <w:jc w:val="both"/>
        <w:rPr>
          <w:color w:val="000000"/>
        </w:rPr>
      </w:pPr>
      <w:r w:rsidRPr="00563D53">
        <w:t>Közreműködik</w:t>
      </w:r>
      <w:r>
        <w:rPr>
          <w:color w:val="000000"/>
        </w:rPr>
        <w:t xml:space="preserve"> </w:t>
      </w:r>
      <w:r w:rsidR="00147E7D">
        <w:rPr>
          <w:color w:val="000000"/>
        </w:rPr>
        <w:t xml:space="preserve">a védelembe vett gyermek </w:t>
      </w:r>
      <w:r w:rsidR="00495E5A">
        <w:rPr>
          <w:color w:val="000000"/>
        </w:rPr>
        <w:t>gondozási- nevelési tervé</w:t>
      </w:r>
      <w:r>
        <w:rPr>
          <w:color w:val="000000"/>
        </w:rPr>
        <w:t>nek elkészítésében</w:t>
      </w:r>
      <w:r w:rsidR="00017AD4">
        <w:rPr>
          <w:color w:val="000000"/>
        </w:rPr>
        <w:t>,</w:t>
      </w:r>
    </w:p>
    <w:p w14:paraId="2BED322F" w14:textId="77777777" w:rsidR="009D7BC6" w:rsidRPr="00C0051E" w:rsidRDefault="008279B9" w:rsidP="008D4EF1">
      <w:pPr>
        <w:widowControl w:val="0"/>
        <w:numPr>
          <w:ilvl w:val="0"/>
          <w:numId w:val="5"/>
        </w:numPr>
        <w:autoSpaceDE w:val="0"/>
        <w:autoSpaceDN w:val="0"/>
        <w:adjustRightInd w:val="0"/>
        <w:spacing w:line="360" w:lineRule="auto"/>
        <w:jc w:val="both"/>
        <w:rPr>
          <w:color w:val="000000"/>
        </w:rPr>
      </w:pPr>
      <w:r>
        <w:rPr>
          <w:color w:val="000000"/>
        </w:rPr>
        <w:t>S</w:t>
      </w:r>
      <w:r w:rsidR="009D7BC6" w:rsidRPr="00C0051E">
        <w:rPr>
          <w:color w:val="000000"/>
        </w:rPr>
        <w:t>zervezi- legalább három helyettes szülőt foglalkoztató- helyettes szülői hálózatot, illetve működteti azt, vagy önálló helyettes szülőket foglalkoztat;</w:t>
      </w:r>
    </w:p>
    <w:p w14:paraId="45AAF789" w14:textId="77777777" w:rsidR="009D7BC6" w:rsidRDefault="008279B9" w:rsidP="008D4EF1">
      <w:pPr>
        <w:widowControl w:val="0"/>
        <w:numPr>
          <w:ilvl w:val="0"/>
          <w:numId w:val="5"/>
        </w:numPr>
        <w:autoSpaceDE w:val="0"/>
        <w:autoSpaceDN w:val="0"/>
        <w:adjustRightInd w:val="0"/>
        <w:spacing w:line="360" w:lineRule="auto"/>
        <w:jc w:val="both"/>
        <w:rPr>
          <w:color w:val="000000"/>
        </w:rPr>
      </w:pPr>
      <w:r>
        <w:rPr>
          <w:color w:val="000000"/>
        </w:rPr>
        <w:t>S</w:t>
      </w:r>
      <w:r w:rsidR="009D7BC6" w:rsidRPr="00C0051E">
        <w:rPr>
          <w:color w:val="000000"/>
        </w:rPr>
        <w:t>egíti a nevelési- oktatási intézmény gyermekvédelmi feladatának ellátását;</w:t>
      </w:r>
    </w:p>
    <w:p w14:paraId="4AE72107" w14:textId="77777777" w:rsidR="00495E5A" w:rsidRPr="00C0051E" w:rsidRDefault="008279B9" w:rsidP="008D4EF1">
      <w:pPr>
        <w:widowControl w:val="0"/>
        <w:numPr>
          <w:ilvl w:val="0"/>
          <w:numId w:val="5"/>
        </w:numPr>
        <w:autoSpaceDE w:val="0"/>
        <w:autoSpaceDN w:val="0"/>
        <w:adjustRightInd w:val="0"/>
        <w:spacing w:line="360" w:lineRule="auto"/>
        <w:jc w:val="both"/>
        <w:rPr>
          <w:color w:val="000000"/>
        </w:rPr>
      </w:pPr>
      <w:r>
        <w:rPr>
          <w:color w:val="000000"/>
        </w:rPr>
        <w:t>F</w:t>
      </w:r>
      <w:r w:rsidR="00495E5A">
        <w:rPr>
          <w:color w:val="000000"/>
        </w:rPr>
        <w:t>elkérésre környezettanulmányt készít;</w:t>
      </w:r>
    </w:p>
    <w:p w14:paraId="1FEAF6B7" w14:textId="77777777" w:rsidR="009D7BC6" w:rsidRPr="00C0051E" w:rsidRDefault="008279B9" w:rsidP="008D4EF1">
      <w:pPr>
        <w:widowControl w:val="0"/>
        <w:numPr>
          <w:ilvl w:val="0"/>
          <w:numId w:val="5"/>
        </w:numPr>
        <w:autoSpaceDE w:val="0"/>
        <w:autoSpaceDN w:val="0"/>
        <w:adjustRightInd w:val="0"/>
        <w:spacing w:line="360" w:lineRule="auto"/>
        <w:jc w:val="both"/>
        <w:rPr>
          <w:color w:val="000000"/>
        </w:rPr>
      </w:pPr>
      <w:r>
        <w:rPr>
          <w:color w:val="000000"/>
        </w:rPr>
        <w:t>K</w:t>
      </w:r>
      <w:r w:rsidR="009D7BC6" w:rsidRPr="00C0051E">
        <w:rPr>
          <w:color w:val="000000"/>
        </w:rPr>
        <w:t>ezdeményezi a települési önkormányzatnál új ellátások bevezetését;</w:t>
      </w:r>
    </w:p>
    <w:p w14:paraId="140796E9" w14:textId="77777777" w:rsidR="009D7BC6" w:rsidRPr="00C0051E" w:rsidRDefault="008279B9" w:rsidP="008D4EF1">
      <w:pPr>
        <w:widowControl w:val="0"/>
        <w:numPr>
          <w:ilvl w:val="0"/>
          <w:numId w:val="5"/>
        </w:numPr>
        <w:autoSpaceDE w:val="0"/>
        <w:autoSpaceDN w:val="0"/>
        <w:adjustRightInd w:val="0"/>
        <w:spacing w:line="360" w:lineRule="auto"/>
        <w:jc w:val="both"/>
        <w:rPr>
          <w:color w:val="000000"/>
        </w:rPr>
      </w:pPr>
      <w:r>
        <w:rPr>
          <w:color w:val="000000"/>
        </w:rPr>
        <w:t>B</w:t>
      </w:r>
      <w:r w:rsidR="009D7BC6" w:rsidRPr="00C0051E">
        <w:rPr>
          <w:color w:val="000000"/>
        </w:rPr>
        <w:t>iztosítja a gyermekjogi képviselő munkavégzéséhez szükséges helyiségeket;</w:t>
      </w:r>
    </w:p>
    <w:p w14:paraId="0235269D" w14:textId="77777777" w:rsidR="009D7BC6" w:rsidRPr="00C0051E" w:rsidRDefault="008279B9" w:rsidP="008D4EF1">
      <w:pPr>
        <w:widowControl w:val="0"/>
        <w:numPr>
          <w:ilvl w:val="0"/>
          <w:numId w:val="5"/>
        </w:numPr>
        <w:autoSpaceDE w:val="0"/>
        <w:autoSpaceDN w:val="0"/>
        <w:adjustRightInd w:val="0"/>
        <w:spacing w:line="360" w:lineRule="auto"/>
        <w:jc w:val="both"/>
        <w:rPr>
          <w:color w:val="000000"/>
        </w:rPr>
      </w:pPr>
      <w:r>
        <w:rPr>
          <w:color w:val="000000"/>
        </w:rPr>
        <w:t>R</w:t>
      </w:r>
      <w:r w:rsidR="009D7BC6" w:rsidRPr="00C0051E">
        <w:rPr>
          <w:color w:val="000000"/>
        </w:rPr>
        <w:t>észt vesz a külön jogszabályban meghatározott Kábítószerügyi Egyeztető Fórum munkájában;</w:t>
      </w:r>
    </w:p>
    <w:p w14:paraId="4C1710D4" w14:textId="77777777" w:rsidR="00804EF8" w:rsidRPr="00CC264C" w:rsidRDefault="008279B9" w:rsidP="008D4EF1">
      <w:pPr>
        <w:widowControl w:val="0"/>
        <w:numPr>
          <w:ilvl w:val="0"/>
          <w:numId w:val="5"/>
        </w:numPr>
        <w:autoSpaceDE w:val="0"/>
        <w:autoSpaceDN w:val="0"/>
        <w:adjustRightInd w:val="0"/>
        <w:spacing w:line="360" w:lineRule="auto"/>
        <w:jc w:val="both"/>
        <w:rPr>
          <w:color w:val="000000"/>
        </w:rPr>
      </w:pPr>
      <w:r>
        <w:rPr>
          <w:color w:val="000000"/>
        </w:rPr>
        <w:t>N</w:t>
      </w:r>
      <w:r w:rsidR="009D7BC6" w:rsidRPr="00C0051E">
        <w:rPr>
          <w:color w:val="000000"/>
        </w:rPr>
        <w:t>yilvántartást vezet a helyettes szülői férőhelyekről;</w:t>
      </w:r>
      <w:r w:rsidR="00804EF8" w:rsidRPr="00804EF8">
        <w:t xml:space="preserve"> </w:t>
      </w:r>
    </w:p>
    <w:p w14:paraId="2BED6CE9" w14:textId="77777777" w:rsidR="00D04F44" w:rsidRPr="00D04F44" w:rsidRDefault="008279B9" w:rsidP="008D4EF1">
      <w:pPr>
        <w:widowControl w:val="0"/>
        <w:numPr>
          <w:ilvl w:val="0"/>
          <w:numId w:val="5"/>
        </w:numPr>
        <w:autoSpaceDE w:val="0"/>
        <w:autoSpaceDN w:val="0"/>
        <w:adjustRightInd w:val="0"/>
        <w:spacing w:line="360" w:lineRule="auto"/>
        <w:jc w:val="both"/>
        <w:rPr>
          <w:color w:val="000000"/>
        </w:rPr>
      </w:pPr>
      <w:r>
        <w:t>F</w:t>
      </w:r>
      <w:r w:rsidR="00CC264C">
        <w:t xml:space="preserve">elkérésre részt vesz a </w:t>
      </w:r>
      <w:proofErr w:type="spellStart"/>
      <w:r w:rsidR="004351A0">
        <w:t>szünidei</w:t>
      </w:r>
      <w:proofErr w:type="spellEnd"/>
      <w:r w:rsidR="004351A0">
        <w:t xml:space="preserve"> g</w:t>
      </w:r>
      <w:r w:rsidR="00CC264C">
        <w:t>yermekétkeztetésben</w:t>
      </w:r>
      <w:r w:rsidR="00F71123">
        <w:t>.</w:t>
      </w:r>
    </w:p>
    <w:p w14:paraId="4E77F398" w14:textId="77777777" w:rsidR="00275E6D" w:rsidRPr="00275E6D" w:rsidRDefault="00275E6D" w:rsidP="00275E6D">
      <w:pPr>
        <w:widowControl w:val="0"/>
        <w:autoSpaceDE w:val="0"/>
        <w:autoSpaceDN w:val="0"/>
        <w:adjustRightInd w:val="0"/>
        <w:spacing w:line="360" w:lineRule="auto"/>
        <w:ind w:left="720"/>
        <w:jc w:val="both"/>
        <w:rPr>
          <w:color w:val="000000"/>
        </w:rPr>
      </w:pPr>
    </w:p>
    <w:p w14:paraId="6AC8FCF6" w14:textId="77777777" w:rsidR="00AD2E07" w:rsidRPr="00275E6D" w:rsidRDefault="00804EF8" w:rsidP="005C4A9D">
      <w:pPr>
        <w:widowControl w:val="0"/>
        <w:autoSpaceDE w:val="0"/>
        <w:autoSpaceDN w:val="0"/>
        <w:adjustRightInd w:val="0"/>
        <w:spacing w:line="360" w:lineRule="auto"/>
        <w:jc w:val="both"/>
        <w:rPr>
          <w:b/>
        </w:rPr>
      </w:pPr>
      <w:r w:rsidRPr="00D04F44">
        <w:rPr>
          <w:b/>
        </w:rPr>
        <w:t>A család- és gyermekjóléti szolgálat tájékoztatási feladatai körében szociális és e</w:t>
      </w:r>
      <w:r w:rsidR="005B1B13">
        <w:rPr>
          <w:b/>
        </w:rPr>
        <w:t>gyéb információs adatokat gyűjt</w:t>
      </w:r>
      <w:r w:rsidRPr="00D04F44">
        <w:rPr>
          <w:b/>
        </w:rPr>
        <w:t xml:space="preserve"> és tájékoztatja</w:t>
      </w:r>
      <w:r w:rsidR="005B2A28" w:rsidRPr="00D04F44">
        <w:rPr>
          <w:b/>
        </w:rPr>
        <w:t>:</w:t>
      </w:r>
    </w:p>
    <w:p w14:paraId="3B9D550A" w14:textId="77777777" w:rsidR="00804EF8" w:rsidRPr="00B12494" w:rsidRDefault="00753EF6">
      <w:pPr>
        <w:widowControl w:val="0"/>
        <w:numPr>
          <w:ilvl w:val="0"/>
          <w:numId w:val="19"/>
        </w:numPr>
        <w:autoSpaceDE w:val="0"/>
        <w:autoSpaceDN w:val="0"/>
        <w:adjustRightInd w:val="0"/>
        <w:spacing w:line="360" w:lineRule="auto"/>
        <w:ind w:left="709" w:hanging="425"/>
        <w:jc w:val="both"/>
        <w:rPr>
          <w:color w:val="000000"/>
        </w:rPr>
      </w:pPr>
      <w:r>
        <w:t>A</w:t>
      </w:r>
      <w:r w:rsidR="00804EF8" w:rsidRPr="00B12494">
        <w:t xml:space="preserve"> szülőt, illetve – ha azt a gyermek védelme szükségessé teszi önállóan, a törvényes képviselő tudomása nélkül is, fejlettségétől függően – az ítélőképessége birtokában levő gyermeket mindazon jogokról, támogatásokról és ellátásokról, amelyek összefüggésben állnak a gyermek testi, lelki egészségének biztosításával, családban történő nevelkedésének, vagy a gyermek számára szükséges védelem biztosításának elősegítésével, </w:t>
      </w:r>
    </w:p>
    <w:p w14:paraId="1DD43B39" w14:textId="77777777" w:rsidR="00804EF8" w:rsidRPr="00B12494" w:rsidRDefault="005B1B13" w:rsidP="008D4EF1">
      <w:pPr>
        <w:widowControl w:val="0"/>
        <w:numPr>
          <w:ilvl w:val="0"/>
          <w:numId w:val="5"/>
        </w:numPr>
        <w:autoSpaceDE w:val="0"/>
        <w:autoSpaceDN w:val="0"/>
        <w:adjustRightInd w:val="0"/>
        <w:spacing w:line="360" w:lineRule="auto"/>
        <w:jc w:val="both"/>
        <w:rPr>
          <w:color w:val="000000"/>
        </w:rPr>
      </w:pPr>
      <w:r>
        <w:t xml:space="preserve"> </w:t>
      </w:r>
      <w:r w:rsidR="00753EF6">
        <w:t>A</w:t>
      </w:r>
      <w:r w:rsidR="00804EF8" w:rsidRPr="00B12494">
        <w:t xml:space="preserve"> válsághelyzetben levő várandós anyát az őt, illetve a magzatot megillető jogokról, támogatásokról és ellátásokról,</w:t>
      </w:r>
    </w:p>
    <w:p w14:paraId="71F0C455" w14:textId="77777777" w:rsidR="00804EF8" w:rsidRPr="00B12494" w:rsidRDefault="00753EF6" w:rsidP="008D4EF1">
      <w:pPr>
        <w:widowControl w:val="0"/>
        <w:numPr>
          <w:ilvl w:val="0"/>
          <w:numId w:val="5"/>
        </w:numPr>
        <w:autoSpaceDE w:val="0"/>
        <w:autoSpaceDN w:val="0"/>
        <w:adjustRightInd w:val="0"/>
        <w:spacing w:line="360" w:lineRule="auto"/>
        <w:jc w:val="both"/>
        <w:rPr>
          <w:color w:val="000000"/>
        </w:rPr>
      </w:pPr>
      <w:r>
        <w:t>A</w:t>
      </w:r>
      <w:r w:rsidR="0099036E">
        <w:t xml:space="preserve"> </w:t>
      </w:r>
      <w:r w:rsidR="00804EF8" w:rsidRPr="00B12494">
        <w:t xml:space="preserve">születendő gyermeke felnevelését nem vállaló, válsághelyzetben lévő várandós anyát a nyílt és a titkos örökbefogadás lehetőségéről, joghatásairól, valamint a nyílt örökbefogadást elősegítő közhasznú szervezetek, illetve a nyílt örökbefogadást elősegítő és a titkos örökbefogadást előkészítő területi gyermekvédelmi szakszolgálatok </w:t>
      </w:r>
      <w:r w:rsidR="00804EF8" w:rsidRPr="00B12494">
        <w:lastRenderedPageBreak/>
        <w:t xml:space="preserve">tevékenységéről és elérhetőségéről, </w:t>
      </w:r>
    </w:p>
    <w:p w14:paraId="3CA8EDC9" w14:textId="77777777" w:rsidR="00804EF8" w:rsidRPr="00B12494" w:rsidRDefault="005B1B13" w:rsidP="008D4EF1">
      <w:pPr>
        <w:widowControl w:val="0"/>
        <w:numPr>
          <w:ilvl w:val="0"/>
          <w:numId w:val="5"/>
        </w:numPr>
        <w:autoSpaceDE w:val="0"/>
        <w:autoSpaceDN w:val="0"/>
        <w:adjustRightInd w:val="0"/>
        <w:spacing w:line="360" w:lineRule="auto"/>
        <w:jc w:val="both"/>
        <w:rPr>
          <w:color w:val="000000"/>
        </w:rPr>
      </w:pPr>
      <w:r>
        <w:t xml:space="preserve"> </w:t>
      </w:r>
      <w:r w:rsidR="00753EF6">
        <w:t>A</w:t>
      </w:r>
      <w:r w:rsidR="00804EF8" w:rsidRPr="00B12494">
        <w:t xml:space="preserve">z örökbefogadó szülőt az örökbefogadás </w:t>
      </w:r>
      <w:proofErr w:type="spellStart"/>
      <w:r w:rsidR="00804EF8" w:rsidRPr="00B12494">
        <w:t>utánkövetése</w:t>
      </w:r>
      <w:proofErr w:type="spellEnd"/>
      <w:r w:rsidR="00804EF8" w:rsidRPr="00B12494">
        <w:t xml:space="preserve"> körében igénybe vehető szolgáltatásról, és segíti az után</w:t>
      </w:r>
      <w:r w:rsidR="00A83DCB" w:rsidRPr="00B12494">
        <w:t xml:space="preserve"> </w:t>
      </w:r>
      <w:r w:rsidR="00804EF8" w:rsidRPr="00B12494">
        <w:t xml:space="preserve">követést végző szervezet felkeresését. </w:t>
      </w:r>
    </w:p>
    <w:p w14:paraId="37B70A11" w14:textId="77777777" w:rsidR="008C05A5" w:rsidRDefault="008C05A5" w:rsidP="00275E6D">
      <w:pPr>
        <w:widowControl w:val="0"/>
        <w:autoSpaceDE w:val="0"/>
        <w:autoSpaceDN w:val="0"/>
        <w:adjustRightInd w:val="0"/>
        <w:spacing w:line="360" w:lineRule="auto"/>
        <w:jc w:val="both"/>
        <w:rPr>
          <w:i/>
          <w:color w:val="000000"/>
        </w:rPr>
      </w:pPr>
    </w:p>
    <w:p w14:paraId="040A040C" w14:textId="77777777" w:rsidR="00275E6D" w:rsidRPr="00275E6D" w:rsidRDefault="00804EF8" w:rsidP="00275E6D">
      <w:pPr>
        <w:widowControl w:val="0"/>
        <w:autoSpaceDE w:val="0"/>
        <w:autoSpaceDN w:val="0"/>
        <w:adjustRightInd w:val="0"/>
        <w:spacing w:line="360" w:lineRule="auto"/>
        <w:jc w:val="both"/>
        <w:rPr>
          <w:b/>
        </w:rPr>
      </w:pPr>
      <w:r w:rsidRPr="00D04F44">
        <w:rPr>
          <w:b/>
        </w:rPr>
        <w:t>A család- és gyermekjóléti szolgálat a szociális segítőmunka keretében</w:t>
      </w:r>
      <w:r w:rsidR="004A36EE" w:rsidRPr="00D04F44">
        <w:rPr>
          <w:b/>
        </w:rPr>
        <w:t>:</w:t>
      </w:r>
    </w:p>
    <w:p w14:paraId="0F49F9FC" w14:textId="77777777" w:rsidR="00804EF8" w:rsidRPr="00B12494" w:rsidRDefault="00753EF6" w:rsidP="008D4EF1">
      <w:pPr>
        <w:widowControl w:val="0"/>
        <w:numPr>
          <w:ilvl w:val="0"/>
          <w:numId w:val="5"/>
        </w:numPr>
        <w:autoSpaceDE w:val="0"/>
        <w:autoSpaceDN w:val="0"/>
        <w:adjustRightInd w:val="0"/>
        <w:spacing w:line="360" w:lineRule="auto"/>
        <w:jc w:val="both"/>
        <w:rPr>
          <w:color w:val="000000"/>
        </w:rPr>
      </w:pPr>
      <w:r>
        <w:t>S</w:t>
      </w:r>
      <w:r w:rsidR="00804EF8" w:rsidRPr="00B12494">
        <w:t xml:space="preserve">egíti az </w:t>
      </w:r>
      <w:proofErr w:type="spellStart"/>
      <w:r w:rsidR="00804EF8" w:rsidRPr="00B12494">
        <w:t>igénybevevőket</w:t>
      </w:r>
      <w:proofErr w:type="spellEnd"/>
      <w:r w:rsidR="00804EF8" w:rsidRPr="00B12494">
        <w:t xml:space="preserve"> a családban jelentkező működési zavarok ellensúlyozásában, a családban élő gyermek gondozásában, ellátásának megszervezésében, </w:t>
      </w:r>
    </w:p>
    <w:p w14:paraId="2407DFD0" w14:textId="77777777" w:rsidR="00804EF8" w:rsidRPr="00B12494" w:rsidRDefault="0099036E" w:rsidP="008D4EF1">
      <w:pPr>
        <w:widowControl w:val="0"/>
        <w:numPr>
          <w:ilvl w:val="0"/>
          <w:numId w:val="5"/>
        </w:numPr>
        <w:autoSpaceDE w:val="0"/>
        <w:autoSpaceDN w:val="0"/>
        <w:adjustRightInd w:val="0"/>
        <w:spacing w:line="360" w:lineRule="auto"/>
        <w:jc w:val="both"/>
        <w:rPr>
          <w:color w:val="000000"/>
        </w:rPr>
      </w:pPr>
      <w:r>
        <w:t xml:space="preserve"> A</w:t>
      </w:r>
      <w:r w:rsidR="00804EF8" w:rsidRPr="00B12494">
        <w:t xml:space="preserve">z igénybe vevő szükségleteinek kielégítése, problémájának megoldása, céljai elérése érdekében számba veszi és mozgósítja az igénybevevő saját és környezetében jelentkező erőforrásait, továbbá azokat a szolgáltatásokat, amelyek bevonhatók a célok elérésébe, újabb problémák megelőzésébe, </w:t>
      </w:r>
    </w:p>
    <w:p w14:paraId="5D21E8EE" w14:textId="77777777" w:rsidR="00804EF8" w:rsidRPr="00B12494" w:rsidRDefault="0099036E" w:rsidP="008D4EF1">
      <w:pPr>
        <w:widowControl w:val="0"/>
        <w:numPr>
          <w:ilvl w:val="0"/>
          <w:numId w:val="5"/>
        </w:numPr>
        <w:autoSpaceDE w:val="0"/>
        <w:autoSpaceDN w:val="0"/>
        <w:adjustRightInd w:val="0"/>
        <w:spacing w:line="360" w:lineRule="auto"/>
        <w:jc w:val="both"/>
        <w:rPr>
          <w:color w:val="000000"/>
        </w:rPr>
      </w:pPr>
      <w:r>
        <w:t xml:space="preserve"> K</w:t>
      </w:r>
      <w:r w:rsidR="00804EF8" w:rsidRPr="00B12494">
        <w:t xml:space="preserve">oordinálja az esetkezelésben közreműködő szakemberek, valamint a közvetített ellátásban, szolgáltatásban dolgozók együttműködését, </w:t>
      </w:r>
    </w:p>
    <w:p w14:paraId="78F1DF67" w14:textId="77777777" w:rsidR="00804EF8" w:rsidRPr="00B12494" w:rsidRDefault="0099036E" w:rsidP="008D4EF1">
      <w:pPr>
        <w:widowControl w:val="0"/>
        <w:numPr>
          <w:ilvl w:val="0"/>
          <w:numId w:val="5"/>
        </w:numPr>
        <w:autoSpaceDE w:val="0"/>
        <w:autoSpaceDN w:val="0"/>
        <w:adjustRightInd w:val="0"/>
        <w:spacing w:line="360" w:lineRule="auto"/>
        <w:jc w:val="both"/>
        <w:rPr>
          <w:color w:val="000000"/>
        </w:rPr>
      </w:pPr>
      <w:r>
        <w:t>A</w:t>
      </w:r>
      <w:r w:rsidR="00804EF8" w:rsidRPr="00B12494">
        <w:t xml:space="preserve">z eset szerinti aktuális probléma megoldásában érintett összes szakember bevonásával, a közös problémadefiniálás, a vállalt feladatok tisztázása, a segítő folyamat együttes megtervezése érdekében esetmegbeszélést, illetve – az előbbiek mellett – a család problémában, illetve a megoldásában érintett tagjainak, a lehetséges támaszt jelentő személyeknek, továbbá korától, érettségétől függően az érintett gyermeknek a részvételével esetkonferenciát szervez, </w:t>
      </w:r>
    </w:p>
    <w:p w14:paraId="721476AA" w14:textId="77777777" w:rsidR="00804EF8" w:rsidRPr="00B12494" w:rsidRDefault="0099036E" w:rsidP="008D4EF1">
      <w:pPr>
        <w:widowControl w:val="0"/>
        <w:numPr>
          <w:ilvl w:val="0"/>
          <w:numId w:val="5"/>
        </w:numPr>
        <w:autoSpaceDE w:val="0"/>
        <w:autoSpaceDN w:val="0"/>
        <w:adjustRightInd w:val="0"/>
        <w:spacing w:line="360" w:lineRule="auto"/>
        <w:jc w:val="both"/>
        <w:rPr>
          <w:color w:val="000000"/>
        </w:rPr>
      </w:pPr>
      <w:r>
        <w:t xml:space="preserve">A </w:t>
      </w:r>
      <w:r w:rsidR="00804EF8" w:rsidRPr="00B12494">
        <w:t xml:space="preserve">szolgáltatást igénybe vevő személy, család, illetve gyermek és szülő (törvényes képviselő) közreműködésével szükség szerint, de legalább hathavonta értékeli az esetkezelés eredményességét, </w:t>
      </w:r>
    </w:p>
    <w:p w14:paraId="16194887" w14:textId="77777777" w:rsidR="00275E6D" w:rsidRPr="00201B04" w:rsidRDefault="0099036E" w:rsidP="005C4A9D">
      <w:pPr>
        <w:widowControl w:val="0"/>
        <w:numPr>
          <w:ilvl w:val="0"/>
          <w:numId w:val="5"/>
        </w:numPr>
        <w:autoSpaceDE w:val="0"/>
        <w:autoSpaceDN w:val="0"/>
        <w:adjustRightInd w:val="0"/>
        <w:spacing w:line="360" w:lineRule="auto"/>
        <w:jc w:val="both"/>
        <w:rPr>
          <w:color w:val="000000"/>
        </w:rPr>
      </w:pPr>
      <w:r>
        <w:t>K</w:t>
      </w:r>
      <w:r w:rsidR="00804EF8" w:rsidRPr="00B12494">
        <w:t>özreműködik a válsághelyzetben levő várandós anya problémáinak rendezésében</w:t>
      </w:r>
      <w:r w:rsidR="004A36EE" w:rsidRPr="00B12494">
        <w:t>.</w:t>
      </w:r>
    </w:p>
    <w:p w14:paraId="630024C1" w14:textId="77777777" w:rsidR="00275E6D" w:rsidRDefault="00275E6D" w:rsidP="005C4A9D">
      <w:pPr>
        <w:widowControl w:val="0"/>
        <w:autoSpaceDE w:val="0"/>
        <w:autoSpaceDN w:val="0"/>
        <w:adjustRightInd w:val="0"/>
        <w:spacing w:line="360" w:lineRule="auto"/>
        <w:jc w:val="both"/>
        <w:rPr>
          <w:b/>
        </w:rPr>
      </w:pPr>
    </w:p>
    <w:p w14:paraId="178EE56B" w14:textId="77777777" w:rsidR="004A36EE" w:rsidRDefault="00804EF8" w:rsidP="005C4A9D">
      <w:pPr>
        <w:widowControl w:val="0"/>
        <w:autoSpaceDE w:val="0"/>
        <w:autoSpaceDN w:val="0"/>
        <w:adjustRightInd w:val="0"/>
        <w:spacing w:line="360" w:lineRule="auto"/>
        <w:jc w:val="both"/>
        <w:rPr>
          <w:b/>
        </w:rPr>
      </w:pPr>
      <w:r w:rsidRPr="00D04F44">
        <w:rPr>
          <w:b/>
        </w:rPr>
        <w:t>A család- és gyermekjóléti szolgálat az ellátásokhoz, szolgáltatásokhoz való hozzájutás érdekében</w:t>
      </w:r>
      <w:r w:rsidR="00A940DC">
        <w:rPr>
          <w:b/>
        </w:rPr>
        <w:t>:</w:t>
      </w:r>
    </w:p>
    <w:p w14:paraId="60040386" w14:textId="77777777" w:rsidR="00422FF7" w:rsidRPr="00B12494" w:rsidRDefault="0099036E">
      <w:pPr>
        <w:widowControl w:val="0"/>
        <w:numPr>
          <w:ilvl w:val="0"/>
          <w:numId w:val="13"/>
        </w:numPr>
        <w:autoSpaceDE w:val="0"/>
        <w:autoSpaceDN w:val="0"/>
        <w:adjustRightInd w:val="0"/>
        <w:spacing w:line="360" w:lineRule="auto"/>
        <w:ind w:left="709" w:hanging="425"/>
        <w:jc w:val="both"/>
      </w:pPr>
      <w:r>
        <w:t>F</w:t>
      </w:r>
      <w:r w:rsidR="00804EF8" w:rsidRPr="00B12494">
        <w:t xml:space="preserve">olyamatosan figyelemmel kíséri az érintett személyt, illetve családot veszélyeztető körülményeket és a veszélyeztetett személy, illetve család szolgáltatások és </w:t>
      </w:r>
      <w:r>
        <w:t>ellátások iránti szükségleteit;</w:t>
      </w:r>
    </w:p>
    <w:p w14:paraId="15081ABA" w14:textId="77777777" w:rsidR="009055C9" w:rsidRPr="00B12494" w:rsidRDefault="0099036E">
      <w:pPr>
        <w:widowControl w:val="0"/>
        <w:numPr>
          <w:ilvl w:val="0"/>
          <w:numId w:val="13"/>
        </w:numPr>
        <w:autoSpaceDE w:val="0"/>
        <w:autoSpaceDN w:val="0"/>
        <w:adjustRightInd w:val="0"/>
        <w:spacing w:line="360" w:lineRule="auto"/>
        <w:ind w:left="709" w:hanging="425"/>
        <w:jc w:val="both"/>
      </w:pPr>
      <w:r>
        <w:t xml:space="preserve"> A</w:t>
      </w:r>
      <w:r w:rsidR="00804EF8" w:rsidRPr="00B12494">
        <w:t xml:space="preserve"> más személy, illetve szervezet által nyújtott szolgáltatások, ellátások közvetítése érdekében együttműködik a területén található szolgáltatókkal, segítséget nyújt a szolgáltatások, ellátások igénylésébe</w:t>
      </w:r>
      <w:r>
        <w:t>n;</w:t>
      </w:r>
    </w:p>
    <w:p w14:paraId="72F60C63" w14:textId="77777777" w:rsidR="00422FF7" w:rsidRPr="00B12494" w:rsidRDefault="0099036E">
      <w:pPr>
        <w:widowControl w:val="0"/>
        <w:numPr>
          <w:ilvl w:val="0"/>
          <w:numId w:val="12"/>
        </w:numPr>
        <w:autoSpaceDE w:val="0"/>
        <w:autoSpaceDN w:val="0"/>
        <w:adjustRightInd w:val="0"/>
        <w:spacing w:line="360" w:lineRule="auto"/>
        <w:ind w:left="709" w:hanging="425"/>
        <w:jc w:val="both"/>
        <w:rPr>
          <w:color w:val="000000"/>
        </w:rPr>
      </w:pPr>
      <w:r>
        <w:t>A</w:t>
      </w:r>
      <w:r w:rsidR="00804EF8" w:rsidRPr="00B12494">
        <w:t xml:space="preserve"> válsághelyzetben levő várandós anyát segíti a támogatásokhoz, ellátásokhoz,</w:t>
      </w:r>
      <w:r w:rsidR="00804EF8" w:rsidRPr="00422FF7">
        <w:rPr>
          <w:i/>
        </w:rPr>
        <w:t xml:space="preserve"> </w:t>
      </w:r>
      <w:r w:rsidR="00804EF8" w:rsidRPr="00B12494">
        <w:t>szükség esetén a családok átmeneti otthonában igénybe vehető</w:t>
      </w:r>
      <w:r>
        <w:t xml:space="preserve"> ellátáshoz való hozzájutásban;</w:t>
      </w:r>
    </w:p>
    <w:p w14:paraId="6446225B" w14:textId="77777777" w:rsidR="00422FF7" w:rsidRPr="00B12494" w:rsidRDefault="0099036E">
      <w:pPr>
        <w:widowControl w:val="0"/>
        <w:numPr>
          <w:ilvl w:val="0"/>
          <w:numId w:val="12"/>
        </w:numPr>
        <w:autoSpaceDE w:val="0"/>
        <w:autoSpaceDN w:val="0"/>
        <w:adjustRightInd w:val="0"/>
        <w:spacing w:line="360" w:lineRule="auto"/>
        <w:ind w:left="709" w:hanging="425"/>
        <w:jc w:val="both"/>
        <w:rPr>
          <w:color w:val="000000"/>
        </w:rPr>
      </w:pPr>
      <w:r>
        <w:lastRenderedPageBreak/>
        <w:t>S</w:t>
      </w:r>
      <w:r w:rsidR="00804EF8" w:rsidRPr="00B12494">
        <w:t xml:space="preserve">egíti a gyermeket, illetve a családját az átmeneti gondozáshoz </w:t>
      </w:r>
      <w:r w:rsidR="00A940DC">
        <w:t>(</w:t>
      </w:r>
      <w:r w:rsidR="00A940DC" w:rsidRPr="00563D53">
        <w:t>Családok Átmeneti otthona, Gyermekek Átmeneti Otthona</w:t>
      </w:r>
      <w:r w:rsidR="00A940DC">
        <w:t xml:space="preserve">) </w:t>
      </w:r>
      <w:r w:rsidR="00804EF8" w:rsidRPr="00B12494">
        <w:t>való hozzájutásban, az átmeneti gondozást szükségessé tevő okok megszüntetésében, illetve elősegíti a</w:t>
      </w:r>
      <w:r>
        <w:t xml:space="preserve"> gyermek</w:t>
      </w:r>
      <w:r w:rsidR="00A940DC">
        <w:t>/család</w:t>
      </w:r>
      <w:r>
        <w:t xml:space="preserve"> mielőbbi hazakerülését;</w:t>
      </w:r>
      <w:r w:rsidR="00804EF8" w:rsidRPr="00B12494">
        <w:t xml:space="preserve"> </w:t>
      </w:r>
    </w:p>
    <w:p w14:paraId="71A0E894" w14:textId="77777777" w:rsidR="00422FF7" w:rsidRPr="00B12494" w:rsidRDefault="00804EF8">
      <w:pPr>
        <w:widowControl w:val="0"/>
        <w:numPr>
          <w:ilvl w:val="0"/>
          <w:numId w:val="12"/>
        </w:numPr>
        <w:autoSpaceDE w:val="0"/>
        <w:autoSpaceDN w:val="0"/>
        <w:adjustRightInd w:val="0"/>
        <w:spacing w:line="360" w:lineRule="auto"/>
        <w:ind w:left="709" w:hanging="425"/>
        <w:jc w:val="both"/>
        <w:rPr>
          <w:color w:val="000000"/>
        </w:rPr>
      </w:pPr>
      <w:r w:rsidRPr="00B12494">
        <w:t>A család- és gyermekjóléti szolgálat a családban jelentkező nevelési problémák és hiányosságok káros hatásainak enyhítése céljából</w:t>
      </w:r>
      <w:r w:rsidR="00422FF7" w:rsidRPr="00B12494">
        <w:t>:</w:t>
      </w:r>
      <w:r w:rsidRPr="00B12494">
        <w:t xml:space="preserve"> </w:t>
      </w:r>
    </w:p>
    <w:p w14:paraId="450768B5" w14:textId="77777777" w:rsidR="00422FF7" w:rsidRPr="00B12494" w:rsidRDefault="005C4A9D">
      <w:pPr>
        <w:widowControl w:val="0"/>
        <w:numPr>
          <w:ilvl w:val="1"/>
          <w:numId w:val="12"/>
        </w:numPr>
        <w:autoSpaceDE w:val="0"/>
        <w:autoSpaceDN w:val="0"/>
        <w:adjustRightInd w:val="0"/>
        <w:spacing w:line="360" w:lineRule="auto"/>
        <w:jc w:val="both"/>
        <w:rPr>
          <w:color w:val="000000"/>
        </w:rPr>
      </w:pPr>
      <w:r>
        <w:t>O</w:t>
      </w:r>
      <w:r w:rsidR="00804EF8" w:rsidRPr="00B12494">
        <w:t>lyan szabadidős és közösségi programokat szervez, amelyek megszervezése, vagy az azokon való részvétel a rossz szociális helyzetben lévő szülőne</w:t>
      </w:r>
      <w:r w:rsidR="0099036E">
        <w:t>k aránytalan nehézséget okozna;</w:t>
      </w:r>
    </w:p>
    <w:p w14:paraId="4848B3CE" w14:textId="77777777" w:rsidR="00422FF7" w:rsidRPr="00B12494" w:rsidRDefault="005C4A9D">
      <w:pPr>
        <w:widowControl w:val="0"/>
        <w:numPr>
          <w:ilvl w:val="1"/>
          <w:numId w:val="12"/>
        </w:numPr>
        <w:autoSpaceDE w:val="0"/>
        <w:autoSpaceDN w:val="0"/>
        <w:adjustRightInd w:val="0"/>
        <w:spacing w:line="360" w:lineRule="auto"/>
        <w:jc w:val="both"/>
        <w:rPr>
          <w:color w:val="000000"/>
        </w:rPr>
      </w:pPr>
      <w:r>
        <w:t>K</w:t>
      </w:r>
      <w:r w:rsidR="00804EF8" w:rsidRPr="00B12494">
        <w:t>ezdeményezi a köznevelési intézményeknél, az ifjúsággal foglalkozó szociális és kulturális intézményeknél, valamint az egyházi és a civil szervezeteknél az a) pont sze</w:t>
      </w:r>
      <w:r w:rsidR="0099036E">
        <w:t>rinti programok megszervezését;</w:t>
      </w:r>
    </w:p>
    <w:p w14:paraId="2826CDB0" w14:textId="77777777" w:rsidR="004A36EE" w:rsidRPr="00422FF7" w:rsidRDefault="004A36EE" w:rsidP="005C4A9D">
      <w:pPr>
        <w:widowControl w:val="0"/>
        <w:autoSpaceDE w:val="0"/>
        <w:autoSpaceDN w:val="0"/>
        <w:adjustRightInd w:val="0"/>
        <w:spacing w:line="360" w:lineRule="auto"/>
        <w:ind w:left="567" w:hanging="283"/>
        <w:jc w:val="both"/>
        <w:rPr>
          <w:i/>
          <w:color w:val="000000"/>
        </w:rPr>
      </w:pPr>
    </w:p>
    <w:p w14:paraId="73ADA955" w14:textId="77777777" w:rsidR="004A36EE" w:rsidRPr="005B1B13" w:rsidRDefault="00804EF8" w:rsidP="005C4A9D">
      <w:pPr>
        <w:widowControl w:val="0"/>
        <w:autoSpaceDE w:val="0"/>
        <w:autoSpaceDN w:val="0"/>
        <w:adjustRightInd w:val="0"/>
        <w:spacing w:line="360" w:lineRule="auto"/>
        <w:jc w:val="both"/>
        <w:rPr>
          <w:b/>
        </w:rPr>
      </w:pPr>
      <w:r w:rsidRPr="009055C9">
        <w:rPr>
          <w:b/>
        </w:rPr>
        <w:t>A hivatalos ügyek intézésében való közreműködés körében a család- és gyermekjóléti</w:t>
      </w:r>
      <w:r w:rsidRPr="009055C9">
        <w:t xml:space="preserve"> </w:t>
      </w:r>
      <w:r w:rsidRPr="009055C9">
        <w:rPr>
          <w:b/>
        </w:rPr>
        <w:t>szolgálat</w:t>
      </w:r>
      <w:r w:rsidR="004A36EE" w:rsidRPr="009055C9">
        <w:rPr>
          <w:b/>
        </w:rPr>
        <w:t>:</w:t>
      </w:r>
    </w:p>
    <w:p w14:paraId="68461E42" w14:textId="77777777" w:rsidR="00422FF7" w:rsidRPr="00B12494" w:rsidRDefault="004A36EE">
      <w:pPr>
        <w:widowControl w:val="0"/>
        <w:numPr>
          <w:ilvl w:val="0"/>
          <w:numId w:val="12"/>
        </w:numPr>
        <w:autoSpaceDE w:val="0"/>
        <w:autoSpaceDN w:val="0"/>
        <w:adjustRightInd w:val="0"/>
        <w:spacing w:line="360" w:lineRule="auto"/>
        <w:ind w:left="567" w:hanging="283"/>
        <w:jc w:val="both"/>
        <w:rPr>
          <w:color w:val="000000"/>
        </w:rPr>
      </w:pPr>
      <w:r>
        <w:rPr>
          <w:i/>
        </w:rPr>
        <w:t xml:space="preserve"> </w:t>
      </w:r>
      <w:r w:rsidR="00804EF8" w:rsidRPr="00422FF7">
        <w:rPr>
          <w:i/>
        </w:rPr>
        <w:t xml:space="preserve"> </w:t>
      </w:r>
      <w:r w:rsidR="009055C9">
        <w:t>S</w:t>
      </w:r>
      <w:r w:rsidR="00804EF8" w:rsidRPr="00B12494">
        <w:t>egítséget nyújt a szolgáltatást igénybe vevő</w:t>
      </w:r>
      <w:r w:rsidR="009055C9">
        <w:t>k ügyeinek hatékony intézéséhez;</w:t>
      </w:r>
      <w:r w:rsidR="00804EF8" w:rsidRPr="00B12494">
        <w:t xml:space="preserve"> </w:t>
      </w:r>
    </w:p>
    <w:p w14:paraId="6503B7E5" w14:textId="77777777" w:rsidR="00422FF7" w:rsidRPr="00B12494" w:rsidRDefault="009055C9">
      <w:pPr>
        <w:widowControl w:val="0"/>
        <w:numPr>
          <w:ilvl w:val="0"/>
          <w:numId w:val="12"/>
        </w:numPr>
        <w:autoSpaceDE w:val="0"/>
        <w:autoSpaceDN w:val="0"/>
        <w:adjustRightInd w:val="0"/>
        <w:spacing w:line="360" w:lineRule="auto"/>
        <w:ind w:left="284" w:firstLine="0"/>
        <w:jc w:val="both"/>
        <w:rPr>
          <w:color w:val="000000"/>
        </w:rPr>
      </w:pPr>
      <w:r>
        <w:t>T</w:t>
      </w:r>
      <w:r w:rsidR="00804EF8" w:rsidRPr="00B12494">
        <w:t>ájékoztatást nyújt az igénybe vehető</w:t>
      </w:r>
      <w:r>
        <w:t xml:space="preserve"> jogi képviselet lehetőségéről;</w:t>
      </w:r>
    </w:p>
    <w:p w14:paraId="5AB2B7F0" w14:textId="77777777" w:rsidR="00422FF7" w:rsidRPr="00B12494" w:rsidRDefault="009055C9">
      <w:pPr>
        <w:widowControl w:val="0"/>
        <w:numPr>
          <w:ilvl w:val="0"/>
          <w:numId w:val="12"/>
        </w:numPr>
        <w:autoSpaceDE w:val="0"/>
        <w:autoSpaceDN w:val="0"/>
        <w:adjustRightInd w:val="0"/>
        <w:spacing w:line="360" w:lineRule="auto"/>
        <w:ind w:left="709" w:hanging="425"/>
        <w:jc w:val="both"/>
        <w:rPr>
          <w:color w:val="000000"/>
        </w:rPr>
      </w:pPr>
      <w:r>
        <w:t>A</w:t>
      </w:r>
      <w:r w:rsidR="00804EF8" w:rsidRPr="00B12494">
        <w:t xml:space="preserve"> gyámhivatal, valamint a család- és gyermekjóléti központ felkérésére a gyermekvédelmi nyilvántartás megfelelő adatlapját kitöltve környezettanu</w:t>
      </w:r>
      <w:r>
        <w:t>lmányt készít;</w:t>
      </w:r>
    </w:p>
    <w:p w14:paraId="154753AC" w14:textId="77777777" w:rsidR="009D7BC6" w:rsidRPr="00B12494" w:rsidRDefault="009055C9">
      <w:pPr>
        <w:widowControl w:val="0"/>
        <w:numPr>
          <w:ilvl w:val="0"/>
          <w:numId w:val="12"/>
        </w:numPr>
        <w:autoSpaceDE w:val="0"/>
        <w:autoSpaceDN w:val="0"/>
        <w:adjustRightInd w:val="0"/>
        <w:spacing w:line="360" w:lineRule="auto"/>
        <w:ind w:left="709" w:hanging="425"/>
        <w:jc w:val="both"/>
        <w:rPr>
          <w:color w:val="000000"/>
        </w:rPr>
      </w:pPr>
      <w:r>
        <w:t>A</w:t>
      </w:r>
      <w:r w:rsidR="00804EF8" w:rsidRPr="00B12494">
        <w:t xml:space="preserve"> gyámhivatal felkérésére a gyámhatóságokról, valamint a gyermekvédelmi és gyámügyi eljárásról szóló 149/1997. (IX. 10.) Korm. rendelet (a továbbiakban: </w:t>
      </w:r>
      <w:proofErr w:type="spellStart"/>
      <w:r w:rsidR="00804EF8" w:rsidRPr="00B12494">
        <w:t>Gyer</w:t>
      </w:r>
      <w:proofErr w:type="spellEnd"/>
      <w:r w:rsidR="00804EF8" w:rsidRPr="00B12494">
        <w:t xml:space="preserve">.) 47/A. § (6) bekezdése alapján tájékoztatást nyújt az örökbefogadott gyermek fejlődéséről, körülményeiről és a </w:t>
      </w:r>
      <w:r>
        <w:t>családba való beilleszkedéséről;</w:t>
      </w:r>
    </w:p>
    <w:p w14:paraId="6C61AD05" w14:textId="77777777" w:rsidR="00422FF7" w:rsidRPr="00B12494" w:rsidRDefault="00422FF7" w:rsidP="008D4EF1">
      <w:pPr>
        <w:widowControl w:val="0"/>
        <w:numPr>
          <w:ilvl w:val="0"/>
          <w:numId w:val="5"/>
        </w:numPr>
        <w:autoSpaceDE w:val="0"/>
        <w:autoSpaceDN w:val="0"/>
        <w:adjustRightInd w:val="0"/>
        <w:spacing w:line="360" w:lineRule="auto"/>
        <w:jc w:val="both"/>
        <w:rPr>
          <w:color w:val="000000"/>
        </w:rPr>
      </w:pPr>
      <w:r w:rsidRPr="00B12494">
        <w:t xml:space="preserve"> Ha a család- és gyermekjóléti szolgálat a család- és gyermekjóléti központ szakmai támogatását igényli, vagy a család- és gyermekjóléti központ feladatkörébe tartozó szolgáltatás, intézkedés szükségessége merül fe</w:t>
      </w:r>
      <w:r w:rsidR="009055C9">
        <w:t>l, esetmegbeszélést kezdeményez;</w:t>
      </w:r>
    </w:p>
    <w:p w14:paraId="7A379A37" w14:textId="77777777" w:rsidR="00804EF8" w:rsidRPr="00B12494" w:rsidRDefault="004A36EE" w:rsidP="008D4EF1">
      <w:pPr>
        <w:widowControl w:val="0"/>
        <w:numPr>
          <w:ilvl w:val="0"/>
          <w:numId w:val="5"/>
        </w:numPr>
        <w:autoSpaceDE w:val="0"/>
        <w:autoSpaceDN w:val="0"/>
        <w:adjustRightInd w:val="0"/>
        <w:spacing w:line="360" w:lineRule="auto"/>
        <w:jc w:val="both"/>
        <w:rPr>
          <w:color w:val="000000"/>
        </w:rPr>
      </w:pPr>
      <w:r w:rsidRPr="00B12494">
        <w:t xml:space="preserve"> </w:t>
      </w:r>
      <w:r w:rsidR="00422FF7" w:rsidRPr="00B12494">
        <w:t>A gyermeket fenyegető közvetlen és súlyos veszély esetén a család- és gyermekjóléti központ értesítése mellett közvetlenül tesz jav</w:t>
      </w:r>
      <w:r w:rsidR="009055C9">
        <w:t>aslatot a hatóság intézkedésére;</w:t>
      </w:r>
    </w:p>
    <w:p w14:paraId="4224247F" w14:textId="77777777" w:rsidR="00482068" w:rsidRDefault="00482068" w:rsidP="005C4A9D">
      <w:pPr>
        <w:widowControl w:val="0"/>
        <w:autoSpaceDE w:val="0"/>
        <w:autoSpaceDN w:val="0"/>
        <w:adjustRightInd w:val="0"/>
        <w:spacing w:line="360" w:lineRule="auto"/>
        <w:jc w:val="both"/>
      </w:pPr>
    </w:p>
    <w:p w14:paraId="7F98E0FE" w14:textId="77777777" w:rsidR="00482068" w:rsidRPr="00482068" w:rsidRDefault="00482068" w:rsidP="005C4A9D">
      <w:pPr>
        <w:widowControl w:val="0"/>
        <w:autoSpaceDE w:val="0"/>
        <w:autoSpaceDN w:val="0"/>
        <w:adjustRightInd w:val="0"/>
        <w:spacing w:line="360" w:lineRule="auto"/>
        <w:jc w:val="both"/>
        <w:rPr>
          <w:b/>
        </w:rPr>
      </w:pPr>
      <w:r w:rsidRPr="00482068">
        <w:rPr>
          <w:b/>
        </w:rPr>
        <w:t xml:space="preserve">Veszélyeztetettséget észlelő és jelző rendszer </w:t>
      </w:r>
    </w:p>
    <w:p w14:paraId="26FC6DB5" w14:textId="77777777" w:rsidR="00102FA7" w:rsidRDefault="00482068" w:rsidP="005C4A9D">
      <w:pPr>
        <w:widowControl w:val="0"/>
        <w:autoSpaceDE w:val="0"/>
        <w:autoSpaceDN w:val="0"/>
        <w:adjustRightInd w:val="0"/>
        <w:spacing w:line="360" w:lineRule="auto"/>
        <w:jc w:val="both"/>
      </w:pPr>
      <w:r>
        <w:t>A Család és Gyermekjóléti Szolgálat</w:t>
      </w:r>
      <w:r w:rsidR="00102FA7">
        <w:t xml:space="preserve"> a</w:t>
      </w:r>
      <w:r>
        <w:t xml:space="preserve"> gyermek veszélyeztetettségét, illetve a család, a személy krízishelyzetét észlelő rendszer</w:t>
      </w:r>
      <w:r w:rsidR="00102FA7">
        <w:t>t</w:t>
      </w:r>
      <w:r>
        <w:t xml:space="preserve"> </w:t>
      </w:r>
      <w:r w:rsidR="00102FA7">
        <w:t xml:space="preserve">működtet, amelynek </w:t>
      </w:r>
      <w:r>
        <w:t>köré</w:t>
      </w:r>
      <w:r w:rsidR="00102FA7">
        <w:t>ben:</w:t>
      </w:r>
    </w:p>
    <w:p w14:paraId="3D096EED" w14:textId="77777777" w:rsidR="00102FA7" w:rsidRDefault="009055C9">
      <w:pPr>
        <w:widowControl w:val="0"/>
        <w:numPr>
          <w:ilvl w:val="0"/>
          <w:numId w:val="20"/>
        </w:numPr>
        <w:autoSpaceDE w:val="0"/>
        <w:autoSpaceDN w:val="0"/>
        <w:adjustRightInd w:val="0"/>
        <w:spacing w:line="360" w:lineRule="auto"/>
        <w:jc w:val="both"/>
      </w:pPr>
      <w:r>
        <w:t>F</w:t>
      </w:r>
      <w:r w:rsidR="00482068">
        <w:t xml:space="preserve">igyelemmel kíséri a településen élő családok, gyermekek, személyek </w:t>
      </w:r>
      <w:r w:rsidR="00482068">
        <w:lastRenderedPageBreak/>
        <w:t>életkörülményeit, szociális helyzetét, gyermekjóléti és szociális ellátások, szolgáltatások iránti szükségletét, gyermekvédelmi vagy egyéb hatósági</w:t>
      </w:r>
      <w:r>
        <w:t xml:space="preserve"> beavatkozást igénylő helyzetét;</w:t>
      </w:r>
      <w:r w:rsidR="00482068">
        <w:t xml:space="preserve"> </w:t>
      </w:r>
    </w:p>
    <w:p w14:paraId="2DF16073" w14:textId="77777777" w:rsidR="00102FA7" w:rsidRDefault="009055C9">
      <w:pPr>
        <w:widowControl w:val="0"/>
        <w:numPr>
          <w:ilvl w:val="0"/>
          <w:numId w:val="20"/>
        </w:numPr>
        <w:autoSpaceDE w:val="0"/>
        <w:autoSpaceDN w:val="0"/>
        <w:adjustRightInd w:val="0"/>
        <w:spacing w:line="360" w:lineRule="auto"/>
        <w:jc w:val="both"/>
      </w:pPr>
      <w:r>
        <w:t>A</w:t>
      </w:r>
      <w:r w:rsidR="00482068">
        <w:t xml:space="preserve"> jelzésre köteles szervezeteket felhívja jelzési kötelezettségük írásban – krízishelyzet esetén utó</w:t>
      </w:r>
      <w:r>
        <w:t>lagosan – történő teljesítésére;</w:t>
      </w:r>
      <w:r w:rsidR="00482068">
        <w:t xml:space="preserve"> </w:t>
      </w:r>
    </w:p>
    <w:p w14:paraId="200DFA44" w14:textId="77777777" w:rsidR="00102FA7" w:rsidRDefault="009055C9">
      <w:pPr>
        <w:widowControl w:val="0"/>
        <w:numPr>
          <w:ilvl w:val="0"/>
          <w:numId w:val="20"/>
        </w:numPr>
        <w:autoSpaceDE w:val="0"/>
        <w:autoSpaceDN w:val="0"/>
        <w:adjustRightInd w:val="0"/>
        <w:spacing w:line="360" w:lineRule="auto"/>
        <w:jc w:val="both"/>
      </w:pPr>
      <w:r>
        <w:t>V</w:t>
      </w:r>
      <w:r w:rsidR="00482068">
        <w:t xml:space="preserve">eszélyeztetettség, illetve krízishelyzet észlelése esetén az arról való tájékoztatásra, </w:t>
      </w:r>
    </w:p>
    <w:p w14:paraId="5346B80D" w14:textId="77777777" w:rsidR="00102FA7" w:rsidRDefault="009055C9">
      <w:pPr>
        <w:widowControl w:val="0"/>
        <w:numPr>
          <w:ilvl w:val="0"/>
          <w:numId w:val="20"/>
        </w:numPr>
        <w:autoSpaceDE w:val="0"/>
        <w:autoSpaceDN w:val="0"/>
        <w:adjustRightInd w:val="0"/>
        <w:spacing w:line="360" w:lineRule="auto"/>
        <w:jc w:val="both"/>
      </w:pPr>
      <w:r>
        <w:t>T</w:t>
      </w:r>
      <w:r w:rsidR="00482068">
        <w:t>ájékoztatja a jelzőrendszerben részt vevő további szervezeteket és az ellátási területén élő személyeket a veszélyeztet</w:t>
      </w:r>
      <w:r>
        <w:t>ettség jelzésének lehetőségéről;</w:t>
      </w:r>
      <w:r w:rsidR="00482068">
        <w:t xml:space="preserve"> </w:t>
      </w:r>
    </w:p>
    <w:p w14:paraId="5B0FB126" w14:textId="77777777" w:rsidR="00102FA7" w:rsidRDefault="009055C9">
      <w:pPr>
        <w:widowControl w:val="0"/>
        <w:numPr>
          <w:ilvl w:val="0"/>
          <w:numId w:val="20"/>
        </w:numPr>
        <w:autoSpaceDE w:val="0"/>
        <w:autoSpaceDN w:val="0"/>
        <w:adjustRightInd w:val="0"/>
        <w:spacing w:line="360" w:lineRule="auto"/>
        <w:jc w:val="both"/>
      </w:pPr>
      <w:r>
        <w:t>F</w:t>
      </w:r>
      <w:r w:rsidR="00482068">
        <w:t>ogadja a beérkezett jelzéseket, felkeresi az érintett személyt, illetve családot, és a szol</w:t>
      </w:r>
      <w:r>
        <w:t>gáltatásairól tájékoztatást ad;</w:t>
      </w:r>
    </w:p>
    <w:p w14:paraId="040BE443" w14:textId="77777777" w:rsidR="00102FA7" w:rsidRDefault="009055C9">
      <w:pPr>
        <w:widowControl w:val="0"/>
        <w:numPr>
          <w:ilvl w:val="0"/>
          <w:numId w:val="20"/>
        </w:numPr>
        <w:autoSpaceDE w:val="0"/>
        <w:autoSpaceDN w:val="0"/>
        <w:adjustRightInd w:val="0"/>
        <w:spacing w:line="360" w:lineRule="auto"/>
        <w:jc w:val="both"/>
      </w:pPr>
      <w:r>
        <w:t>A</w:t>
      </w:r>
      <w:r w:rsidR="00482068">
        <w:t xml:space="preserve"> probléma jellegéhez, a veszélyeztetettség mértékéhez, a gyermek, az egyén, a család szükségleteihez igazodó intézkedést tesz a veszélyeztetettség kialakulásának megelőzése, illetve a veszélyezte</w:t>
      </w:r>
      <w:r>
        <w:t>tettség megszüntetése érdekében;</w:t>
      </w:r>
      <w:r w:rsidR="00482068">
        <w:t xml:space="preserve"> </w:t>
      </w:r>
    </w:p>
    <w:p w14:paraId="57408F91" w14:textId="77777777" w:rsidR="00102FA7" w:rsidRDefault="009055C9">
      <w:pPr>
        <w:widowControl w:val="0"/>
        <w:numPr>
          <w:ilvl w:val="0"/>
          <w:numId w:val="20"/>
        </w:numPr>
        <w:autoSpaceDE w:val="0"/>
        <w:autoSpaceDN w:val="0"/>
        <w:adjustRightInd w:val="0"/>
        <w:spacing w:line="360" w:lineRule="auto"/>
        <w:jc w:val="both"/>
      </w:pPr>
      <w:r>
        <w:t>A</w:t>
      </w:r>
      <w:r w:rsidR="00482068">
        <w:t>z intézkedések tényéről tájékoztatja a jelzést tevőt, feltéve, hogy annak személye ismert, és ezzel nem sérti meg a Gyvt. 17. § (2a) bekezdése szerinti zá</w:t>
      </w:r>
      <w:r>
        <w:t>rt adatkezelés kötelezettségét;</w:t>
      </w:r>
    </w:p>
    <w:p w14:paraId="62D0947A" w14:textId="77777777" w:rsidR="00102FA7" w:rsidRDefault="009055C9">
      <w:pPr>
        <w:widowControl w:val="0"/>
        <w:numPr>
          <w:ilvl w:val="0"/>
          <w:numId w:val="20"/>
        </w:numPr>
        <w:autoSpaceDE w:val="0"/>
        <w:autoSpaceDN w:val="0"/>
        <w:adjustRightInd w:val="0"/>
        <w:spacing w:line="360" w:lineRule="auto"/>
        <w:jc w:val="both"/>
      </w:pPr>
      <w:r>
        <w:t>A</w:t>
      </w:r>
      <w:r w:rsidR="00482068">
        <w:t xml:space="preserve"> beérkezett jelzésekről és az azok alapján megtett intézkedésekről heti rendszerességgel jelentést készít a csal</w:t>
      </w:r>
      <w:r>
        <w:t>ád- és gyermekjóléti központnak;</w:t>
      </w:r>
      <w:r w:rsidR="00482068">
        <w:t xml:space="preserve"> </w:t>
      </w:r>
    </w:p>
    <w:p w14:paraId="76DCEE40" w14:textId="77777777" w:rsidR="00102FA7" w:rsidRDefault="009055C9">
      <w:pPr>
        <w:widowControl w:val="0"/>
        <w:numPr>
          <w:ilvl w:val="0"/>
          <w:numId w:val="20"/>
        </w:numPr>
        <w:autoSpaceDE w:val="0"/>
        <w:autoSpaceDN w:val="0"/>
        <w:adjustRightInd w:val="0"/>
        <w:spacing w:line="360" w:lineRule="auto"/>
        <w:jc w:val="both"/>
      </w:pPr>
      <w:r>
        <w:t>A</w:t>
      </w:r>
      <w:r w:rsidR="00482068">
        <w:t xml:space="preserve"> jelzőrendszeri szereplők együttműködésének koordinálása érdekében esetmegbeszélést szervez, az </w:t>
      </w:r>
      <w:proofErr w:type="spellStart"/>
      <w:r w:rsidR="00482068">
        <w:t>elha</w:t>
      </w:r>
      <w:r>
        <w:t>ngzottakról</w:t>
      </w:r>
      <w:proofErr w:type="spellEnd"/>
      <w:r>
        <w:t xml:space="preserve"> feljegyzést készít;</w:t>
      </w:r>
    </w:p>
    <w:p w14:paraId="14ACF69A" w14:textId="77777777" w:rsidR="00102FA7" w:rsidRDefault="009055C9">
      <w:pPr>
        <w:widowControl w:val="0"/>
        <w:numPr>
          <w:ilvl w:val="0"/>
          <w:numId w:val="20"/>
        </w:numPr>
        <w:autoSpaceDE w:val="0"/>
        <w:autoSpaceDN w:val="0"/>
        <w:adjustRightInd w:val="0"/>
        <w:spacing w:line="360" w:lineRule="auto"/>
        <w:jc w:val="both"/>
      </w:pPr>
      <w:r>
        <w:t>É</w:t>
      </w:r>
      <w:r w:rsidR="00482068">
        <w:t xml:space="preserve">ves szakmai tanácskozást tart </w:t>
      </w:r>
      <w:r w:rsidR="00DA52CB">
        <w:t>adott év február 28</w:t>
      </w:r>
      <w:r w:rsidR="00B12494" w:rsidRPr="005B1B13">
        <w:t xml:space="preserve">. napjáig </w:t>
      </w:r>
      <w:r w:rsidR="00482068">
        <w:t>és éves jelzőrend</w:t>
      </w:r>
      <w:r>
        <w:t>szeri intézkedési tervet készít</w:t>
      </w:r>
      <w:r w:rsidR="004351A0">
        <w:t xml:space="preserve"> minden év március 31-ig</w:t>
      </w:r>
      <w:r>
        <w:t>;</w:t>
      </w:r>
      <w:r w:rsidR="00482068">
        <w:t xml:space="preserve"> </w:t>
      </w:r>
    </w:p>
    <w:p w14:paraId="4A7D3468" w14:textId="77777777" w:rsidR="00102FA7" w:rsidRDefault="00102FA7">
      <w:pPr>
        <w:pStyle w:val="Szvegtrzs2"/>
        <w:numPr>
          <w:ilvl w:val="0"/>
          <w:numId w:val="54"/>
        </w:numPr>
        <w:spacing w:line="360" w:lineRule="auto"/>
        <w:rPr>
          <w:b w:val="0"/>
          <w:i w:val="0"/>
        </w:rPr>
      </w:pPr>
      <w:r w:rsidRPr="00EE3F4C">
        <w:rPr>
          <w:b w:val="0"/>
          <w:i w:val="0"/>
        </w:rPr>
        <w:t xml:space="preserve">A </w:t>
      </w:r>
      <w:r w:rsidR="001C7E82">
        <w:rPr>
          <w:b w:val="0"/>
          <w:i w:val="0"/>
        </w:rPr>
        <w:t xml:space="preserve">jelzést tevő irányába </w:t>
      </w:r>
      <w:r w:rsidRPr="00EE3F4C">
        <w:rPr>
          <w:b w:val="0"/>
          <w:i w:val="0"/>
        </w:rPr>
        <w:t>a Gyermekjóléti Szolgálat visszajelzési kötelezettségének minden esetben írásban, fejléces levél formájában tört</w:t>
      </w:r>
      <w:r w:rsidR="00A940DC">
        <w:rPr>
          <w:b w:val="0"/>
          <w:i w:val="0"/>
        </w:rPr>
        <w:t xml:space="preserve">énő tájékoztatásban tesz eleget a jelzés érkezésétől számított 15 naptári napon belül. </w:t>
      </w:r>
    </w:p>
    <w:p w14:paraId="4050580B" w14:textId="77777777" w:rsidR="00223FC5" w:rsidRDefault="00223FC5" w:rsidP="001C7E82">
      <w:pPr>
        <w:spacing w:line="360" w:lineRule="auto"/>
        <w:jc w:val="both"/>
      </w:pPr>
      <w:bookmarkStart w:id="40" w:name="_Toc354054254"/>
      <w:bookmarkStart w:id="41" w:name="_Toc354054374"/>
    </w:p>
    <w:p w14:paraId="654E64CD" w14:textId="77777777" w:rsidR="00223FC5" w:rsidRDefault="009B072B" w:rsidP="005C4A9D">
      <w:pPr>
        <w:spacing w:line="360" w:lineRule="auto"/>
        <w:jc w:val="both"/>
      </w:pPr>
      <w:r>
        <w:rPr>
          <w:b/>
        </w:rPr>
        <w:t>A Család-és Gyermekjóléti Szolgálat által nyújtott szolgáltatások</w:t>
      </w:r>
    </w:p>
    <w:p w14:paraId="0B7DFF44" w14:textId="77777777" w:rsidR="00223FC5" w:rsidRPr="00F51230" w:rsidRDefault="00223FC5">
      <w:pPr>
        <w:numPr>
          <w:ilvl w:val="0"/>
          <w:numId w:val="26"/>
        </w:numPr>
        <w:spacing w:line="360" w:lineRule="auto"/>
        <w:jc w:val="both"/>
      </w:pPr>
      <w:r w:rsidRPr="00F51230">
        <w:t>Mentálhigiénés tanácsadás—szükség szerint folyamatos</w:t>
      </w:r>
    </w:p>
    <w:p w14:paraId="7BB691AA" w14:textId="77777777" w:rsidR="00223FC5" w:rsidRPr="00F51230" w:rsidRDefault="00223FC5">
      <w:pPr>
        <w:numPr>
          <w:ilvl w:val="0"/>
          <w:numId w:val="26"/>
        </w:numPr>
        <w:spacing w:line="360" w:lineRule="auto"/>
        <w:jc w:val="both"/>
      </w:pPr>
      <w:r w:rsidRPr="00F51230">
        <w:t>Gyermekgondozási-nevelési tanácsadás</w:t>
      </w:r>
      <w:r w:rsidR="009B072B">
        <w:t>,</w:t>
      </w:r>
    </w:p>
    <w:p w14:paraId="25FF2F47" w14:textId="77777777" w:rsidR="009B072B" w:rsidRDefault="00223FC5">
      <w:pPr>
        <w:numPr>
          <w:ilvl w:val="0"/>
          <w:numId w:val="26"/>
        </w:numPr>
        <w:spacing w:line="360" w:lineRule="auto"/>
        <w:jc w:val="both"/>
      </w:pPr>
      <w:r w:rsidRPr="00F51230">
        <w:t xml:space="preserve">Pályaválasztási, munkavállalói tanácsadás, </w:t>
      </w:r>
    </w:p>
    <w:p w14:paraId="49C58ED5" w14:textId="77777777" w:rsidR="00223FC5" w:rsidRPr="00F51230" w:rsidRDefault="00223FC5">
      <w:pPr>
        <w:numPr>
          <w:ilvl w:val="0"/>
          <w:numId w:val="26"/>
        </w:numPr>
        <w:spacing w:line="360" w:lineRule="auto"/>
        <w:jc w:val="both"/>
      </w:pPr>
      <w:r w:rsidRPr="00F51230">
        <w:t>Adományosztás—szükség szerint, folyamatos,</w:t>
      </w:r>
    </w:p>
    <w:p w14:paraId="3B056BA1" w14:textId="77777777" w:rsidR="00223FC5" w:rsidRPr="00F51230" w:rsidRDefault="00223FC5">
      <w:pPr>
        <w:numPr>
          <w:ilvl w:val="0"/>
          <w:numId w:val="26"/>
        </w:numPr>
        <w:spacing w:line="360" w:lineRule="auto"/>
        <w:jc w:val="both"/>
      </w:pPr>
      <w:r w:rsidRPr="00F51230">
        <w:t xml:space="preserve">Általános tanácsadás, </w:t>
      </w:r>
    </w:p>
    <w:p w14:paraId="59FEC8B1" w14:textId="77777777" w:rsidR="00223FC5" w:rsidRDefault="00223FC5">
      <w:pPr>
        <w:numPr>
          <w:ilvl w:val="0"/>
          <w:numId w:val="26"/>
        </w:numPr>
        <w:spacing w:line="360" w:lineRule="auto"/>
        <w:jc w:val="both"/>
      </w:pPr>
      <w:r w:rsidRPr="00F51230">
        <w:t>Ügyintézés</w:t>
      </w:r>
      <w:r w:rsidR="009B072B">
        <w:t>,</w:t>
      </w:r>
    </w:p>
    <w:p w14:paraId="1E6619E6" w14:textId="77777777" w:rsidR="009B072B" w:rsidRDefault="009B072B">
      <w:pPr>
        <w:numPr>
          <w:ilvl w:val="0"/>
          <w:numId w:val="26"/>
        </w:numPr>
        <w:spacing w:line="360" w:lineRule="auto"/>
        <w:jc w:val="both"/>
      </w:pPr>
      <w:r>
        <w:t>Információ nyújtás</w:t>
      </w:r>
    </w:p>
    <w:p w14:paraId="4DFC6019" w14:textId="77777777" w:rsidR="009B072B" w:rsidRDefault="009B072B" w:rsidP="009B072B">
      <w:pPr>
        <w:spacing w:line="360" w:lineRule="auto"/>
        <w:jc w:val="both"/>
      </w:pPr>
    </w:p>
    <w:p w14:paraId="65FF8D3A" w14:textId="77777777" w:rsidR="004351A0" w:rsidRDefault="004351A0" w:rsidP="004351A0">
      <w:pPr>
        <w:spacing w:line="360" w:lineRule="auto"/>
        <w:jc w:val="both"/>
      </w:pPr>
      <w:r>
        <w:t>Az 1993. évi III. tv alapján feladatai:</w:t>
      </w:r>
    </w:p>
    <w:p w14:paraId="17D9C45D" w14:textId="77777777" w:rsidR="004351A0" w:rsidRPr="003B293B" w:rsidRDefault="004351A0">
      <w:pPr>
        <w:pStyle w:val="Listaszerbekezds"/>
        <w:numPr>
          <w:ilvl w:val="0"/>
          <w:numId w:val="46"/>
        </w:numPr>
        <w:shd w:val="clear" w:color="auto" w:fill="FFFFFF"/>
        <w:spacing w:line="360" w:lineRule="auto"/>
        <w:jc w:val="both"/>
      </w:pPr>
      <w:r w:rsidRPr="003B293B">
        <w:t xml:space="preserve">szociális, életvezetési és mentálhigiénés tanácsadást nyújt; </w:t>
      </w:r>
    </w:p>
    <w:p w14:paraId="184ED28B" w14:textId="77777777" w:rsidR="004351A0" w:rsidRDefault="004351A0">
      <w:pPr>
        <w:pStyle w:val="Listaszerbekezds"/>
        <w:numPr>
          <w:ilvl w:val="0"/>
          <w:numId w:val="46"/>
        </w:numPr>
        <w:shd w:val="clear" w:color="auto" w:fill="FFFFFF"/>
        <w:spacing w:line="360" w:lineRule="auto"/>
        <w:jc w:val="both"/>
      </w:pPr>
      <w:r w:rsidRPr="003B293B">
        <w:t>segítséget nyújt az anyagi nehézségekkel küzdők számára a pénzbeli, természetbeni ellátásokhoz, továbbá a szociális, gyermekvédelmi, foglalkoztatási szolgáltatásokhoz való hozzájutásban;</w:t>
      </w:r>
    </w:p>
    <w:p w14:paraId="22EFDF29" w14:textId="77777777" w:rsidR="004351A0" w:rsidRPr="003B293B" w:rsidRDefault="004351A0">
      <w:pPr>
        <w:pStyle w:val="Listaszerbekezds"/>
        <w:numPr>
          <w:ilvl w:val="0"/>
          <w:numId w:val="46"/>
        </w:numPr>
        <w:shd w:val="clear" w:color="auto" w:fill="FFFFFF"/>
        <w:spacing w:line="360" w:lineRule="auto"/>
        <w:jc w:val="both"/>
      </w:pPr>
      <w:r w:rsidRPr="003B293B">
        <w:t xml:space="preserve">meghallgatja az egyén, a család panaszát és lehetőség szerint intézkedik annak orvoslása érdekében; </w:t>
      </w:r>
    </w:p>
    <w:p w14:paraId="6750F85E" w14:textId="1ABF8583" w:rsidR="004351A0" w:rsidRPr="003B293B" w:rsidRDefault="004351A0">
      <w:pPr>
        <w:pStyle w:val="Listaszerbekezds"/>
        <w:numPr>
          <w:ilvl w:val="0"/>
          <w:numId w:val="46"/>
        </w:numPr>
        <w:shd w:val="clear" w:color="auto" w:fill="FFFFFF"/>
        <w:spacing w:line="360" w:lineRule="auto"/>
        <w:jc w:val="both"/>
      </w:pPr>
      <w:r w:rsidRPr="003B293B">
        <w:t>családgondozással elősegíti a családban jelentkező krízis, működési zavarok</w:t>
      </w:r>
      <w:r w:rsidR="00FD2437">
        <w:t>,</w:t>
      </w:r>
      <w:r w:rsidRPr="003B293B">
        <w:t xml:space="preserve"> illetve konfliktusok megoldását; </w:t>
      </w:r>
    </w:p>
    <w:p w14:paraId="28550B23" w14:textId="77777777" w:rsidR="004351A0" w:rsidRPr="003B293B" w:rsidRDefault="004351A0">
      <w:pPr>
        <w:pStyle w:val="Listaszerbekezds"/>
        <w:numPr>
          <w:ilvl w:val="0"/>
          <w:numId w:val="46"/>
        </w:numPr>
        <w:shd w:val="clear" w:color="auto" w:fill="FFFFFF"/>
        <w:spacing w:line="360" w:lineRule="auto"/>
        <w:jc w:val="both"/>
      </w:pPr>
      <w:r w:rsidRPr="003B293B">
        <w:t xml:space="preserve">ellátja az együttműködési kötelezettségből fakadó feladatokat; </w:t>
      </w:r>
    </w:p>
    <w:p w14:paraId="61990126" w14:textId="4071C3BD" w:rsidR="004351A0" w:rsidRPr="003B293B" w:rsidRDefault="004351A0">
      <w:pPr>
        <w:pStyle w:val="Listaszerbekezds"/>
        <w:numPr>
          <w:ilvl w:val="0"/>
          <w:numId w:val="46"/>
        </w:numPr>
        <w:shd w:val="clear" w:color="auto" w:fill="FFFFFF"/>
        <w:spacing w:line="360" w:lineRule="auto"/>
        <w:jc w:val="both"/>
      </w:pPr>
      <w:r w:rsidRPr="003B293B">
        <w:t xml:space="preserve">tanácsadást nyújt a tartós munkanélküliek, a fiatal munkanélküliek, az </w:t>
      </w:r>
      <w:proofErr w:type="spellStart"/>
      <w:r w:rsidRPr="003B293B">
        <w:t>adósságterhekkel</w:t>
      </w:r>
      <w:proofErr w:type="spellEnd"/>
      <w:r w:rsidRPr="003B293B">
        <w:t xml:space="preserve"> és lakhatási problémákkal küzdők, a fogyatékossággal élők, a krónikus betegek, a szenvedélybetegek, a pszichiátriai betegek, a kábítószer-problémával küzdők</w:t>
      </w:r>
      <w:r w:rsidR="00FD2437">
        <w:t>,</w:t>
      </w:r>
      <w:r w:rsidRPr="003B293B">
        <w:t xml:space="preserve"> illetve egyéb szociálisan rászorult személyek és családtagjaik részére; </w:t>
      </w:r>
    </w:p>
    <w:p w14:paraId="45CDFAED" w14:textId="77777777" w:rsidR="004351A0" w:rsidRPr="003B293B" w:rsidRDefault="004351A0">
      <w:pPr>
        <w:pStyle w:val="Listaszerbekezds"/>
        <w:numPr>
          <w:ilvl w:val="0"/>
          <w:numId w:val="46"/>
        </w:numPr>
        <w:shd w:val="clear" w:color="auto" w:fill="FFFFFF"/>
        <w:spacing w:line="360" w:lineRule="auto"/>
        <w:jc w:val="both"/>
      </w:pPr>
      <w:r w:rsidRPr="003B293B">
        <w:t xml:space="preserve">elősegíti és ösztönzi a humán jellegű civil kezdeményezéseket; </w:t>
      </w:r>
    </w:p>
    <w:p w14:paraId="0A203410" w14:textId="676EF8A2" w:rsidR="004351A0" w:rsidRPr="003B293B" w:rsidRDefault="004351A0">
      <w:pPr>
        <w:pStyle w:val="Listaszerbekezds"/>
        <w:numPr>
          <w:ilvl w:val="0"/>
          <w:numId w:val="46"/>
        </w:numPr>
        <w:shd w:val="clear" w:color="auto" w:fill="FFFFFF"/>
        <w:spacing w:line="360" w:lineRule="auto"/>
        <w:jc w:val="both"/>
      </w:pPr>
      <w:r w:rsidRPr="003B293B">
        <w:t>együttműködik a veszélyeztetettség és krízishelyzet megelőzése érdekében az egészségügyi szolgáltatókkal, intézményekkel</w:t>
      </w:r>
      <w:r w:rsidR="00FD2437">
        <w:t>,</w:t>
      </w:r>
      <w:r w:rsidRPr="003B293B">
        <w:t xml:space="preserve"> valamint a társadalmi szervezetekkel, egyházakkal, magánszemélyekkel, </w:t>
      </w:r>
    </w:p>
    <w:p w14:paraId="1079F4C0" w14:textId="77777777" w:rsidR="004351A0" w:rsidRPr="003B293B" w:rsidRDefault="004351A0">
      <w:pPr>
        <w:pStyle w:val="Listaszerbekezds"/>
        <w:numPr>
          <w:ilvl w:val="0"/>
          <w:numId w:val="46"/>
        </w:numPr>
        <w:shd w:val="clear" w:color="auto" w:fill="FFFFFF"/>
        <w:spacing w:line="360" w:lineRule="auto"/>
        <w:jc w:val="both"/>
      </w:pPr>
      <w:r w:rsidRPr="003B293B">
        <w:t xml:space="preserve">felhívja a települési önkormányzat figyelmét egyes szociálisan rászorult csoportok, személyek speciális szükségleteire, a </w:t>
      </w:r>
      <w:proofErr w:type="spellStart"/>
      <w:r w:rsidRPr="003B293B">
        <w:t>kirekesztődés</w:t>
      </w:r>
      <w:proofErr w:type="spellEnd"/>
      <w:r w:rsidRPr="003B293B">
        <w:t xml:space="preserve"> veszélyeire, az ellátórendszer esetleges hiányosságaira, </w:t>
      </w:r>
    </w:p>
    <w:p w14:paraId="31AF204D" w14:textId="77777777" w:rsidR="004351A0" w:rsidRPr="00A940DC" w:rsidRDefault="004351A0">
      <w:pPr>
        <w:pStyle w:val="Listaszerbekezds"/>
        <w:numPr>
          <w:ilvl w:val="0"/>
          <w:numId w:val="46"/>
        </w:numPr>
        <w:shd w:val="clear" w:color="auto" w:fill="FFFFFF"/>
        <w:spacing w:line="360" w:lineRule="auto"/>
        <w:jc w:val="both"/>
      </w:pPr>
      <w:r w:rsidRPr="003B293B">
        <w:t xml:space="preserve">biztosítja a menedékjogi törvényben meghatározott integrációs szerződésbe foglalt társadalmi beilleszkedés elősegítését. </w:t>
      </w:r>
    </w:p>
    <w:p w14:paraId="2676E671" w14:textId="77777777" w:rsidR="005B1B13" w:rsidRDefault="005B1B13" w:rsidP="005C4A9D">
      <w:pPr>
        <w:spacing w:line="360" w:lineRule="auto"/>
        <w:jc w:val="both"/>
      </w:pPr>
    </w:p>
    <w:p w14:paraId="3A7346EE" w14:textId="77777777" w:rsidR="00223FC5" w:rsidRPr="005B1B13" w:rsidRDefault="00223FC5" w:rsidP="005C4A9D">
      <w:pPr>
        <w:spacing w:line="360" w:lineRule="auto"/>
        <w:jc w:val="both"/>
        <w:rPr>
          <w:b/>
        </w:rPr>
      </w:pPr>
      <w:r w:rsidRPr="00223FC5">
        <w:rPr>
          <w:b/>
        </w:rPr>
        <w:t>A szol</w:t>
      </w:r>
      <w:r w:rsidR="008D0BB1">
        <w:rPr>
          <w:b/>
        </w:rPr>
        <w:t>gáltatás igénybevételének módja</w:t>
      </w:r>
    </w:p>
    <w:p w14:paraId="7374F60B" w14:textId="77777777" w:rsidR="008D0BB1" w:rsidRPr="00563D53" w:rsidRDefault="008D0BB1">
      <w:pPr>
        <w:pStyle w:val="Listaszerbekezds"/>
        <w:numPr>
          <w:ilvl w:val="0"/>
          <w:numId w:val="24"/>
        </w:numPr>
        <w:spacing w:line="360" w:lineRule="auto"/>
        <w:jc w:val="both"/>
      </w:pPr>
      <w:r w:rsidRPr="00563D53">
        <w:t xml:space="preserve">A család- és gyermekjóléti szolgáltatás ingyenes. </w:t>
      </w:r>
    </w:p>
    <w:p w14:paraId="690FFF2D" w14:textId="77777777" w:rsidR="008D0BB1" w:rsidRPr="00563D53" w:rsidRDefault="008D0BB1">
      <w:pPr>
        <w:pStyle w:val="Listaszerbekezds"/>
        <w:numPr>
          <w:ilvl w:val="0"/>
          <w:numId w:val="24"/>
        </w:numPr>
        <w:spacing w:line="360" w:lineRule="auto"/>
        <w:jc w:val="both"/>
      </w:pPr>
      <w:r w:rsidRPr="00563D53">
        <w:t>A szolgáltatás igénybe vehető:</w:t>
      </w:r>
    </w:p>
    <w:p w14:paraId="25BD52DE" w14:textId="77777777" w:rsidR="008D0BB1" w:rsidRPr="00563D53" w:rsidRDefault="008D0BB1">
      <w:pPr>
        <w:pStyle w:val="Listaszerbekezds"/>
        <w:numPr>
          <w:ilvl w:val="0"/>
          <w:numId w:val="50"/>
        </w:numPr>
        <w:spacing w:line="360" w:lineRule="auto"/>
        <w:jc w:val="both"/>
      </w:pPr>
      <w:r w:rsidRPr="00563D53">
        <w:t xml:space="preserve">önként mindazok körében, akik a szolgálathoz fordulnak segítségért, annak érdekében, hogy a kialakult probléma </w:t>
      </w:r>
      <w:proofErr w:type="spellStart"/>
      <w:r w:rsidRPr="00563D53">
        <w:t>megsz</w:t>
      </w:r>
      <w:r w:rsidR="00CA7B32">
        <w:t>űn</w:t>
      </w:r>
      <w:r w:rsidRPr="00563D53">
        <w:t>jön</w:t>
      </w:r>
      <w:proofErr w:type="spellEnd"/>
      <w:r w:rsidRPr="00563D53">
        <w:t>,</w:t>
      </w:r>
    </w:p>
    <w:p w14:paraId="6B20C93D" w14:textId="77777777" w:rsidR="008D0BB1" w:rsidRPr="00563D53" w:rsidRDefault="008D0BB1">
      <w:pPr>
        <w:pStyle w:val="Listaszerbekezds"/>
        <w:numPr>
          <w:ilvl w:val="0"/>
          <w:numId w:val="50"/>
        </w:numPr>
        <w:spacing w:line="360" w:lineRule="auto"/>
        <w:jc w:val="both"/>
      </w:pPr>
      <w:r w:rsidRPr="00563D53">
        <w:t>más intézmények jelzését követően;</w:t>
      </w:r>
    </w:p>
    <w:p w14:paraId="63D52B02" w14:textId="77777777" w:rsidR="008D0BB1" w:rsidRPr="00563D53" w:rsidRDefault="008D0BB1">
      <w:pPr>
        <w:pStyle w:val="Listaszerbekezds"/>
        <w:numPr>
          <w:ilvl w:val="0"/>
          <w:numId w:val="50"/>
        </w:numPr>
        <w:spacing w:line="360" w:lineRule="auto"/>
        <w:jc w:val="both"/>
      </w:pPr>
      <w:r w:rsidRPr="00563D53">
        <w:t xml:space="preserve">hatóság által kötelezett formában. </w:t>
      </w:r>
    </w:p>
    <w:p w14:paraId="03DFE3B1" w14:textId="77777777" w:rsidR="008D0BB1" w:rsidRPr="00563D53" w:rsidRDefault="008D0BB1">
      <w:pPr>
        <w:pStyle w:val="Listaszerbekezds"/>
        <w:numPr>
          <w:ilvl w:val="0"/>
          <w:numId w:val="52"/>
        </w:numPr>
        <w:spacing w:line="360" w:lineRule="auto"/>
      </w:pPr>
      <w:r w:rsidRPr="00563D53">
        <w:lastRenderedPageBreak/>
        <w:t xml:space="preserve">Az ellátást igénybe vevővel, hozzátartozójával, családjával, vagy törvényes képviselőjével a szolgálat családsegítői együttműködési megállapodást kötnek, és kapcsolatot tartanak. Ennek módja: </w:t>
      </w:r>
    </w:p>
    <w:p w14:paraId="3F2EA95C" w14:textId="77777777" w:rsidR="008D0BB1" w:rsidRPr="00563D53" w:rsidRDefault="008D0BB1">
      <w:pPr>
        <w:pStyle w:val="Listaszerbekezds"/>
        <w:numPr>
          <w:ilvl w:val="0"/>
          <w:numId w:val="51"/>
        </w:numPr>
        <w:spacing w:line="360" w:lineRule="auto"/>
        <w:ind w:left="1134" w:firstLine="0"/>
      </w:pPr>
      <w:r w:rsidRPr="00563D53">
        <w:t xml:space="preserve">Személyes kapcsolattartás, amely vagy az intézményben, vagy az igénybe vevő otthonában, családlátogatás keretében történik; </w:t>
      </w:r>
    </w:p>
    <w:p w14:paraId="7C2400C4" w14:textId="77777777" w:rsidR="008D0BB1" w:rsidRPr="00563D53" w:rsidRDefault="008D0BB1">
      <w:pPr>
        <w:pStyle w:val="Listaszerbekezds"/>
        <w:numPr>
          <w:ilvl w:val="0"/>
          <w:numId w:val="51"/>
        </w:numPr>
        <w:spacing w:line="360" w:lineRule="auto"/>
        <w:ind w:left="1134" w:firstLine="0"/>
      </w:pPr>
      <w:r w:rsidRPr="00563D53">
        <w:t>Telefon igénybevételével;</w:t>
      </w:r>
    </w:p>
    <w:p w14:paraId="0C3E50F3" w14:textId="77777777" w:rsidR="008D0BB1" w:rsidRDefault="008D0BB1">
      <w:pPr>
        <w:pStyle w:val="Listaszerbekezds"/>
        <w:numPr>
          <w:ilvl w:val="0"/>
          <w:numId w:val="51"/>
        </w:numPr>
        <w:spacing w:line="360" w:lineRule="auto"/>
        <w:ind w:left="1134" w:firstLine="0"/>
      </w:pPr>
      <w:r w:rsidRPr="00563D53">
        <w:t>Írásban, levélbeli megkeresés útján</w:t>
      </w:r>
      <w:r w:rsidR="00CA7B32">
        <w:t>;</w:t>
      </w:r>
    </w:p>
    <w:p w14:paraId="4DB42390" w14:textId="77777777" w:rsidR="00CA7B32" w:rsidRPr="00957906" w:rsidRDefault="00CA7B32">
      <w:pPr>
        <w:pStyle w:val="Listaszerbekezds"/>
        <w:numPr>
          <w:ilvl w:val="0"/>
          <w:numId w:val="51"/>
        </w:numPr>
        <w:spacing w:line="360" w:lineRule="auto"/>
        <w:ind w:left="1134" w:firstLine="0"/>
      </w:pPr>
      <w:r w:rsidRPr="00957906">
        <w:t>Közösségi médián keresztül.</w:t>
      </w:r>
    </w:p>
    <w:p w14:paraId="12C52860" w14:textId="77777777" w:rsidR="008D0BB1" w:rsidRDefault="008D0BB1">
      <w:pPr>
        <w:pStyle w:val="Listaszerbekezds"/>
        <w:numPr>
          <w:ilvl w:val="0"/>
          <w:numId w:val="53"/>
        </w:numPr>
        <w:spacing w:line="360" w:lineRule="auto"/>
        <w:jc w:val="both"/>
      </w:pPr>
      <w:r w:rsidRPr="00223FC5">
        <w:t xml:space="preserve">Az ellátás igénybevételéhez </w:t>
      </w:r>
      <w:proofErr w:type="spellStart"/>
      <w:r w:rsidRPr="00223FC5">
        <w:t>esetenként</w:t>
      </w:r>
      <w:proofErr w:type="spellEnd"/>
      <w:r w:rsidRPr="00223FC5">
        <w:t xml:space="preserve"> szülői beleegyező nyilatkozat (esetleges táborok esetén</w:t>
      </w:r>
      <w:r w:rsidR="00AE1374">
        <w:t xml:space="preserve">, </w:t>
      </w:r>
      <w:r w:rsidRPr="00223FC5">
        <w:t>formanyomtatvány) szükséges, illetve orvosi igazolás a gyermek</w:t>
      </w:r>
      <w:r w:rsidR="00AE1374">
        <w:t xml:space="preserve"> </w:t>
      </w:r>
      <w:r w:rsidRPr="00223FC5">
        <w:t>közösségbe történő részvételhez</w:t>
      </w:r>
      <w:r>
        <w:t>.</w:t>
      </w:r>
    </w:p>
    <w:p w14:paraId="30AAB548" w14:textId="77777777" w:rsidR="008D0BB1" w:rsidRDefault="008D0BB1">
      <w:pPr>
        <w:pStyle w:val="Listaszerbekezds"/>
        <w:numPr>
          <w:ilvl w:val="0"/>
          <w:numId w:val="53"/>
        </w:numPr>
        <w:spacing w:line="360" w:lineRule="auto"/>
        <w:jc w:val="both"/>
      </w:pPr>
      <w:r w:rsidRPr="00223FC5">
        <w:t>A programokon történő részvétel</w:t>
      </w:r>
      <w:r w:rsidR="00405D49">
        <w:t>alkalmával</w:t>
      </w:r>
      <w:r w:rsidRPr="00223FC5">
        <w:t>, illetve a gondozási szolgáltatásban felmerülő feladatok végrehajtásához a</w:t>
      </w:r>
      <w:r>
        <w:t>z intézmény</w:t>
      </w:r>
      <w:r w:rsidRPr="00223FC5">
        <w:t xml:space="preserve"> működési rendjét, szabályzatait mindenkinek be kell tartani</w:t>
      </w:r>
      <w:r>
        <w:t>.</w:t>
      </w:r>
    </w:p>
    <w:p w14:paraId="1FF94CCC" w14:textId="77777777" w:rsidR="008D0BB1" w:rsidRPr="00223FC5" w:rsidRDefault="008D0BB1">
      <w:pPr>
        <w:pStyle w:val="Listaszerbekezds"/>
        <w:numPr>
          <w:ilvl w:val="0"/>
          <w:numId w:val="53"/>
        </w:numPr>
        <w:spacing w:line="360" w:lineRule="auto"/>
        <w:jc w:val="both"/>
      </w:pPr>
      <w:r>
        <w:t xml:space="preserve">A </w:t>
      </w:r>
      <w:r w:rsidRPr="00223FC5">
        <w:t>lehető legkörültekintőbben igyekszik a szolgálat a hozzá forduló személyek, kliensek problémájának megoldásában segítséget nyújtani</w:t>
      </w:r>
      <w:r>
        <w:t>.</w:t>
      </w:r>
    </w:p>
    <w:p w14:paraId="3A03E615" w14:textId="77777777" w:rsidR="008C05A5" w:rsidRDefault="008C05A5" w:rsidP="005C4A9D">
      <w:pPr>
        <w:spacing w:line="360" w:lineRule="auto"/>
        <w:jc w:val="both"/>
      </w:pPr>
    </w:p>
    <w:p w14:paraId="429E8168" w14:textId="77777777" w:rsidR="00223FC5" w:rsidRPr="00264E41" w:rsidRDefault="00223FC5" w:rsidP="005C4A9D">
      <w:pPr>
        <w:spacing w:line="360" w:lineRule="auto"/>
        <w:jc w:val="both"/>
        <w:rPr>
          <w:b/>
        </w:rPr>
      </w:pPr>
      <w:r w:rsidRPr="00223FC5">
        <w:rPr>
          <w:b/>
        </w:rPr>
        <w:t>A szolgálta</w:t>
      </w:r>
      <w:r w:rsidR="00F71123">
        <w:rPr>
          <w:b/>
        </w:rPr>
        <w:t>tás igénybevételének megszűnése</w:t>
      </w:r>
    </w:p>
    <w:p w14:paraId="55D73B16" w14:textId="77777777" w:rsidR="00223FC5" w:rsidRPr="00223FC5" w:rsidRDefault="00223FC5">
      <w:pPr>
        <w:numPr>
          <w:ilvl w:val="0"/>
          <w:numId w:val="25"/>
        </w:numPr>
        <w:spacing w:line="360" w:lineRule="auto"/>
        <w:jc w:val="both"/>
      </w:pPr>
      <w:r w:rsidRPr="00223FC5">
        <w:t>a fennálló probléma megszűnik</w:t>
      </w:r>
      <w:r w:rsidR="0099036E">
        <w:t>;</w:t>
      </w:r>
    </w:p>
    <w:p w14:paraId="3D029FB2" w14:textId="77777777" w:rsidR="00223FC5" w:rsidRPr="00223FC5" w:rsidRDefault="00223FC5">
      <w:pPr>
        <w:numPr>
          <w:ilvl w:val="0"/>
          <w:numId w:val="25"/>
        </w:numPr>
        <w:spacing w:line="360" w:lineRule="auto"/>
        <w:jc w:val="both"/>
      </w:pPr>
      <w:r w:rsidRPr="00223FC5">
        <w:t>a család, illetve a gyermek gondozási helye megváltozik</w:t>
      </w:r>
      <w:r w:rsidR="0099036E">
        <w:t>;</w:t>
      </w:r>
    </w:p>
    <w:p w14:paraId="28B54E4D" w14:textId="77777777" w:rsidR="0099036E" w:rsidRDefault="00223FC5">
      <w:pPr>
        <w:numPr>
          <w:ilvl w:val="0"/>
          <w:numId w:val="25"/>
        </w:numPr>
        <w:spacing w:line="360" w:lineRule="auto"/>
        <w:jc w:val="both"/>
      </w:pPr>
      <w:r w:rsidRPr="00223FC5">
        <w:t>a gyermek nagykorúvá válik</w:t>
      </w:r>
      <w:r w:rsidR="0099036E">
        <w:t>;</w:t>
      </w:r>
    </w:p>
    <w:p w14:paraId="4E89A342" w14:textId="77777777" w:rsidR="00EA1663" w:rsidRDefault="00EA1663">
      <w:pPr>
        <w:numPr>
          <w:ilvl w:val="0"/>
          <w:numId w:val="25"/>
        </w:numPr>
        <w:spacing w:line="360" w:lineRule="auto"/>
        <w:jc w:val="both"/>
      </w:pPr>
      <w:r>
        <w:t>a családgondozás megszűnését a család vagy a személy kéri</w:t>
      </w:r>
      <w:r w:rsidR="00144876">
        <w:t>.</w:t>
      </w:r>
    </w:p>
    <w:p w14:paraId="1148F92A" w14:textId="77777777" w:rsidR="0023361F" w:rsidRDefault="0023361F" w:rsidP="0023361F">
      <w:pPr>
        <w:spacing w:line="360" w:lineRule="auto"/>
        <w:jc w:val="both"/>
      </w:pPr>
    </w:p>
    <w:p w14:paraId="378B8019" w14:textId="77777777" w:rsidR="0023361F" w:rsidRPr="00957906" w:rsidRDefault="0023361F" w:rsidP="001B789B">
      <w:pPr>
        <w:tabs>
          <w:tab w:val="left" w:pos="567"/>
          <w:tab w:val="left" w:pos="851"/>
          <w:tab w:val="left" w:pos="1134"/>
          <w:tab w:val="left" w:pos="1843"/>
        </w:tabs>
        <w:spacing w:line="360" w:lineRule="auto"/>
        <w:ind w:right="567"/>
        <w:jc w:val="both"/>
        <w:rPr>
          <w:b/>
        </w:rPr>
      </w:pPr>
      <w:r w:rsidRPr="00957906">
        <w:rPr>
          <w:b/>
        </w:rPr>
        <w:t>Az intézményi dokumentáció</w:t>
      </w:r>
    </w:p>
    <w:p w14:paraId="7DBE0FA0" w14:textId="77777777" w:rsidR="001B789B" w:rsidRPr="00957906" w:rsidRDefault="001B789B" w:rsidP="001B789B">
      <w:pPr>
        <w:tabs>
          <w:tab w:val="left" w:pos="567"/>
          <w:tab w:val="left" w:pos="851"/>
          <w:tab w:val="left" w:pos="1134"/>
          <w:tab w:val="left" w:pos="1843"/>
        </w:tabs>
        <w:spacing w:line="360" w:lineRule="auto"/>
        <w:ind w:right="567"/>
        <w:jc w:val="both"/>
      </w:pPr>
      <w:r w:rsidRPr="00957906">
        <w:t xml:space="preserve">A gyermekjóléti alapellátás során, a gyermek veszélyeztetettségének felmerülése esetén, a gyermek élethelyzetének feltárására, a gondozás megtervezésére és végig kísérésére a gyámhatóságok, a területi gyermekvédelmi szakszolgálatok, a gyermekjóléti szolgálatok és a személyes gondoskodást nyújtó szervek és személyek által kezelt személyes adatokról szóló 235/1997. (XII. 17.) Korm. Rendelet alapján működtetett Gyermekeink védelmében elnevezésű informatikai rendszer (a továbbiakban: GYVR) szolgál. A GYVR célja, hogy biztosítsa a különböző gyermekvédelmi szolgáltatások, intézmények, valamint a hatóságok között a Gyvt. adatkezelésre vonatkozó rendelkezéseinek figyelembevételével a kölcsönös tájékoztatást és az együttműködést, továbbá megjelölje </w:t>
      </w:r>
      <w:r w:rsidRPr="00957906">
        <w:lastRenderedPageBreak/>
        <w:t xml:space="preserve">az elvégzendő gondozási-nevelési feladatokat, és lehetővé tegye a gyermek sorsának alakításában részt vevő intézmények és hatóságok tevékenységének ellenőrzését. </w:t>
      </w:r>
    </w:p>
    <w:p w14:paraId="7F6A7770" w14:textId="77777777" w:rsidR="001B789B" w:rsidRPr="00957906" w:rsidRDefault="001B789B" w:rsidP="001B789B">
      <w:pPr>
        <w:tabs>
          <w:tab w:val="left" w:pos="567"/>
          <w:tab w:val="left" w:pos="851"/>
          <w:tab w:val="left" w:pos="1134"/>
          <w:tab w:val="left" w:pos="1843"/>
        </w:tabs>
        <w:spacing w:line="360" w:lineRule="auto"/>
        <w:ind w:right="567"/>
        <w:jc w:val="both"/>
        <w:rPr>
          <w:rFonts w:ascii="Fira Sans" w:hAnsi="Fira Sans"/>
          <w:sz w:val="27"/>
          <w:szCs w:val="27"/>
          <w:shd w:val="clear" w:color="auto" w:fill="FFFFFF"/>
        </w:rPr>
      </w:pPr>
      <w:r w:rsidRPr="00957906">
        <w:t>A munkatársak az adminisztráció vezetése során a 235/1997. (XII.17.) kormányrendeletben, és a Szociális és Gyermekvédelmi Főigazgatóság Módszertani Főosztály “Dokumentációs vonalvezető” című, útmutató a család- és gyermekjóléti szolgáltatásban dolgozó szakembereknek a dokumentáció vezetéséhez módszertani anyagban foglaltaknak megfelelően járnak el. Továbbá alkalmazzák a 235/1997. (XII. 17.) A gyámhatóságok, a területi gyermekvédelmi szakszolgálatok, a gyermekjóléti szolgálatok és a személyes gondoskodást nyújtó szervek és személyek által kezelt személyes adatokról szóló kormányrendeletben foglaltakat.</w:t>
      </w:r>
    </w:p>
    <w:p w14:paraId="32750FE1" w14:textId="77777777" w:rsidR="0023361F" w:rsidRPr="00957906" w:rsidRDefault="0023361F" w:rsidP="0023361F">
      <w:pPr>
        <w:pStyle w:val="Norml0"/>
        <w:tabs>
          <w:tab w:val="left" w:pos="1211"/>
          <w:tab w:val="left" w:pos="1843"/>
        </w:tabs>
        <w:spacing w:line="360" w:lineRule="auto"/>
        <w:ind w:right="567"/>
        <w:contextualSpacing/>
        <w:jc w:val="both"/>
        <w:rPr>
          <w:b/>
          <w:bCs/>
          <w:sz w:val="24"/>
          <w:szCs w:val="24"/>
        </w:rPr>
      </w:pPr>
      <w:r w:rsidRPr="00957906">
        <w:rPr>
          <w:bCs/>
          <w:sz w:val="24"/>
          <w:szCs w:val="24"/>
        </w:rPr>
        <w:t xml:space="preserve">A személyes adatok nyilvántartásáról a Család-és Gyermekjóléti </w:t>
      </w:r>
      <w:r w:rsidR="003F19E2" w:rsidRPr="00957906">
        <w:rPr>
          <w:bCs/>
          <w:sz w:val="24"/>
          <w:szCs w:val="24"/>
        </w:rPr>
        <w:t>Szolgálat</w:t>
      </w:r>
      <w:r w:rsidRPr="00957906">
        <w:rPr>
          <w:bCs/>
          <w:sz w:val="24"/>
          <w:szCs w:val="24"/>
        </w:rPr>
        <w:t xml:space="preserve"> az önkéntes együttműködés formáját rögzítő </w:t>
      </w:r>
      <w:r w:rsidRPr="00957906">
        <w:rPr>
          <w:b/>
          <w:bCs/>
          <w:sz w:val="24"/>
          <w:szCs w:val="24"/>
        </w:rPr>
        <w:t>Együttműködés</w:t>
      </w:r>
      <w:r w:rsidRPr="00957906">
        <w:rPr>
          <w:bCs/>
          <w:sz w:val="24"/>
          <w:szCs w:val="24"/>
        </w:rPr>
        <w:t xml:space="preserve">i </w:t>
      </w:r>
      <w:r w:rsidR="003F19E2" w:rsidRPr="00957906">
        <w:rPr>
          <w:b/>
          <w:sz w:val="24"/>
          <w:szCs w:val="24"/>
        </w:rPr>
        <w:t>megállapodásban</w:t>
      </w:r>
      <w:r w:rsidR="003F19E2" w:rsidRPr="00957906">
        <w:rPr>
          <w:bCs/>
          <w:sz w:val="24"/>
          <w:szCs w:val="24"/>
        </w:rPr>
        <w:t xml:space="preserve"> </w:t>
      </w:r>
      <w:r w:rsidR="00B02F59" w:rsidRPr="00957906">
        <w:rPr>
          <w:bCs/>
          <w:sz w:val="24"/>
          <w:szCs w:val="24"/>
        </w:rPr>
        <w:t xml:space="preserve">és Tájékoztatás a Család-és Gyermekjóléti Szolgálat Igénybevételénekfeltételeiről </w:t>
      </w:r>
      <w:r w:rsidRPr="00957906">
        <w:rPr>
          <w:bCs/>
          <w:sz w:val="24"/>
          <w:szCs w:val="24"/>
        </w:rPr>
        <w:t>tájékoztatja a klienseket</w:t>
      </w:r>
      <w:r w:rsidRPr="00957906">
        <w:rPr>
          <w:b/>
          <w:bCs/>
          <w:sz w:val="24"/>
          <w:szCs w:val="24"/>
        </w:rPr>
        <w:t>.</w:t>
      </w:r>
    </w:p>
    <w:p w14:paraId="4FEEFEE2" w14:textId="77777777" w:rsidR="00144876" w:rsidRPr="00986498" w:rsidRDefault="00144876" w:rsidP="00144876">
      <w:pPr>
        <w:widowControl w:val="0"/>
        <w:tabs>
          <w:tab w:val="left" w:pos="360"/>
          <w:tab w:val="left" w:pos="6300"/>
        </w:tabs>
        <w:autoSpaceDE w:val="0"/>
        <w:autoSpaceDN w:val="0"/>
        <w:adjustRightInd w:val="0"/>
        <w:spacing w:line="360" w:lineRule="auto"/>
        <w:jc w:val="both"/>
      </w:pPr>
    </w:p>
    <w:p w14:paraId="1EB4FD45" w14:textId="77777777" w:rsidR="00144876" w:rsidRPr="00144876" w:rsidRDefault="00144876" w:rsidP="00144876">
      <w:pPr>
        <w:tabs>
          <w:tab w:val="left" w:pos="360"/>
          <w:tab w:val="left" w:pos="6300"/>
        </w:tabs>
        <w:spacing w:line="360" w:lineRule="auto"/>
        <w:jc w:val="both"/>
        <w:rPr>
          <w:b/>
        </w:rPr>
      </w:pPr>
      <w:r w:rsidRPr="00144876">
        <w:rPr>
          <w:b/>
        </w:rPr>
        <w:t>Esetátadás</w:t>
      </w:r>
    </w:p>
    <w:p w14:paraId="2064F964" w14:textId="77777777" w:rsidR="00144876" w:rsidRDefault="00144876" w:rsidP="00144876">
      <w:pPr>
        <w:tabs>
          <w:tab w:val="left" w:pos="360"/>
          <w:tab w:val="left" w:pos="6300"/>
        </w:tabs>
        <w:spacing w:line="360" w:lineRule="auto"/>
        <w:jc w:val="both"/>
      </w:pPr>
      <w:r>
        <w:t>Az esetátadás</w:t>
      </w:r>
      <w:r w:rsidRPr="00986498">
        <w:t xml:space="preserve"> kizárólagosan csak írásb</w:t>
      </w:r>
      <w:r>
        <w:t>an történhet mind szakmai team,</w:t>
      </w:r>
      <w:r w:rsidRPr="00986498">
        <w:t xml:space="preserve"> mind pedig különböző szakmai csoportok munkatársai között. </w:t>
      </w:r>
    </w:p>
    <w:p w14:paraId="5CC02314" w14:textId="77777777" w:rsidR="00144876" w:rsidRPr="00986498" w:rsidRDefault="00144876" w:rsidP="00144876">
      <w:pPr>
        <w:tabs>
          <w:tab w:val="left" w:pos="360"/>
          <w:tab w:val="left" w:pos="6300"/>
        </w:tabs>
        <w:spacing w:line="360" w:lineRule="auto"/>
        <w:jc w:val="both"/>
      </w:pPr>
      <w:r w:rsidRPr="00986498">
        <w:t>Az esetátadást az erre a célra elkészített esetátadási jegyzőkönyvben és személyesen kell megtenni. Az esetátadási jegyzőkönyvben feltűntetett kérdésekre, momentumokra hiánytalanul, részleteire is kitérő válaszok</w:t>
      </w:r>
      <w:r>
        <w:t>at</w:t>
      </w:r>
      <w:r w:rsidRPr="00986498">
        <w:t>, információk</w:t>
      </w:r>
      <w:r>
        <w:t>at kell</w:t>
      </w:r>
      <w:r w:rsidRPr="00986498">
        <w:t xml:space="preserve"> ad</w:t>
      </w:r>
      <w:r>
        <w:t xml:space="preserve">ni. </w:t>
      </w:r>
      <w:r w:rsidRPr="00986498">
        <w:t xml:space="preserve">Információ hiányában ki kell térni a hiány okára. Az írásos dokumentáció elkészítése mellett az átadásnak szóbeli konzultáció, lehetőség szerint együttes családlátogatás formájában is meg kell történnie. Az esetátadásról </w:t>
      </w:r>
      <w:r>
        <w:t>az érintett klienst és a bevont</w:t>
      </w:r>
      <w:r w:rsidRPr="00986498">
        <w:t xml:space="preserve"> szakembereket tájékoztatni kell</w:t>
      </w:r>
      <w:r>
        <w:t>.</w:t>
      </w:r>
    </w:p>
    <w:p w14:paraId="520EA77B" w14:textId="77777777" w:rsidR="00144876" w:rsidRPr="00986498" w:rsidRDefault="00144876" w:rsidP="00144876">
      <w:pPr>
        <w:tabs>
          <w:tab w:val="left" w:pos="360"/>
          <w:tab w:val="left" w:pos="6300"/>
        </w:tabs>
        <w:spacing w:line="360" w:lineRule="auto"/>
        <w:jc w:val="both"/>
        <w:rPr>
          <w:i/>
          <w:color w:val="FF0000"/>
        </w:rPr>
      </w:pPr>
    </w:p>
    <w:p w14:paraId="173C0522" w14:textId="77777777" w:rsidR="00144876" w:rsidRPr="00986498" w:rsidRDefault="00144876" w:rsidP="00144876">
      <w:pPr>
        <w:tabs>
          <w:tab w:val="left" w:pos="360"/>
          <w:tab w:val="left" w:pos="6300"/>
        </w:tabs>
        <w:spacing w:line="360" w:lineRule="auto"/>
        <w:jc w:val="both"/>
      </w:pPr>
      <w:r>
        <w:t>Esetátadás indoka lehet: ö</w:t>
      </w:r>
      <w:r w:rsidRPr="00986498">
        <w:t>sszeférhetetlenség, szakmai kompetencia hiánya, leterheltség, esetlegesen a család lakókörnyezetének megközelítési módja, a kli</w:t>
      </w:r>
      <w:r>
        <w:t>ens kérése, munkaviszony megszűnése.</w:t>
      </w:r>
    </w:p>
    <w:p w14:paraId="749DAEF5" w14:textId="77777777" w:rsidR="00EA1663" w:rsidRDefault="00144876" w:rsidP="00A92ADF">
      <w:pPr>
        <w:tabs>
          <w:tab w:val="left" w:pos="360"/>
          <w:tab w:val="left" w:pos="6300"/>
        </w:tabs>
        <w:spacing w:line="360" w:lineRule="auto"/>
        <w:jc w:val="both"/>
      </w:pPr>
      <w:r w:rsidRPr="00986498">
        <w:t>Az esetátadás előtt annak teljes körű mérlegelése, megvitatása szükséges.</w:t>
      </w:r>
      <w:bookmarkEnd w:id="40"/>
      <w:bookmarkEnd w:id="41"/>
    </w:p>
    <w:p w14:paraId="0808F713" w14:textId="77777777" w:rsidR="001A73EF" w:rsidRDefault="001A73EF" w:rsidP="00A92ADF">
      <w:pPr>
        <w:tabs>
          <w:tab w:val="left" w:pos="360"/>
          <w:tab w:val="left" w:pos="6300"/>
        </w:tabs>
        <w:spacing w:line="360" w:lineRule="auto"/>
        <w:jc w:val="both"/>
      </w:pPr>
    </w:p>
    <w:p w14:paraId="777D886C" w14:textId="77777777" w:rsidR="001A73EF" w:rsidRDefault="001A73EF" w:rsidP="00A92ADF">
      <w:pPr>
        <w:tabs>
          <w:tab w:val="left" w:pos="360"/>
          <w:tab w:val="left" w:pos="6300"/>
        </w:tabs>
        <w:spacing w:line="360" w:lineRule="auto"/>
        <w:jc w:val="both"/>
      </w:pPr>
    </w:p>
    <w:p w14:paraId="3DC3D6CD" w14:textId="77777777" w:rsidR="001A73EF" w:rsidRPr="00CC264C" w:rsidRDefault="001A73EF" w:rsidP="00A92ADF">
      <w:pPr>
        <w:tabs>
          <w:tab w:val="left" w:pos="360"/>
          <w:tab w:val="left" w:pos="6300"/>
        </w:tabs>
        <w:spacing w:line="360" w:lineRule="auto"/>
        <w:jc w:val="both"/>
      </w:pPr>
    </w:p>
    <w:p w14:paraId="604DE364" w14:textId="77777777" w:rsidR="00C90EE0" w:rsidRDefault="00C90EE0" w:rsidP="00201B04">
      <w:pPr>
        <w:widowControl w:val="0"/>
        <w:autoSpaceDE w:val="0"/>
        <w:autoSpaceDN w:val="0"/>
        <w:adjustRightInd w:val="0"/>
        <w:spacing w:line="360" w:lineRule="auto"/>
        <w:jc w:val="both"/>
        <w:rPr>
          <w:b/>
          <w:i/>
          <w:color w:val="000000"/>
          <w:sz w:val="28"/>
          <w:szCs w:val="28"/>
          <w:u w:val="single"/>
        </w:rPr>
      </w:pPr>
    </w:p>
    <w:p w14:paraId="27194CDF" w14:textId="77777777" w:rsidR="007F49D6" w:rsidRDefault="00201B04" w:rsidP="00201B04">
      <w:pPr>
        <w:widowControl w:val="0"/>
        <w:autoSpaceDE w:val="0"/>
        <w:autoSpaceDN w:val="0"/>
        <w:adjustRightInd w:val="0"/>
        <w:spacing w:line="360" w:lineRule="auto"/>
        <w:jc w:val="both"/>
        <w:rPr>
          <w:b/>
          <w:i/>
          <w:color w:val="000000"/>
          <w:sz w:val="28"/>
          <w:szCs w:val="28"/>
          <w:u w:val="single"/>
        </w:rPr>
      </w:pPr>
      <w:r w:rsidRPr="00201B04">
        <w:rPr>
          <w:b/>
          <w:i/>
          <w:color w:val="000000"/>
          <w:sz w:val="28"/>
          <w:szCs w:val="28"/>
          <w:u w:val="single"/>
        </w:rPr>
        <w:lastRenderedPageBreak/>
        <w:t xml:space="preserve">VIII. </w:t>
      </w:r>
      <w:r w:rsidR="007F49D6" w:rsidRPr="00201B04">
        <w:rPr>
          <w:b/>
          <w:i/>
          <w:color w:val="000000"/>
          <w:sz w:val="28"/>
          <w:szCs w:val="28"/>
          <w:u w:val="single"/>
        </w:rPr>
        <w:t>Család- és Gyermek</w:t>
      </w:r>
      <w:r w:rsidRPr="00201B04">
        <w:rPr>
          <w:b/>
          <w:i/>
          <w:color w:val="000000"/>
          <w:sz w:val="28"/>
          <w:szCs w:val="28"/>
          <w:u w:val="single"/>
        </w:rPr>
        <w:t>jóléti Központ</w:t>
      </w:r>
    </w:p>
    <w:p w14:paraId="39C4C456" w14:textId="77777777" w:rsidR="00E670E3" w:rsidRDefault="00E670E3" w:rsidP="00201B04">
      <w:pPr>
        <w:widowControl w:val="0"/>
        <w:autoSpaceDE w:val="0"/>
        <w:autoSpaceDN w:val="0"/>
        <w:adjustRightInd w:val="0"/>
        <w:spacing w:line="360" w:lineRule="auto"/>
        <w:jc w:val="both"/>
        <w:rPr>
          <w:b/>
          <w:i/>
          <w:color w:val="000000"/>
          <w:sz w:val="28"/>
          <w:szCs w:val="28"/>
          <w:u w:val="single"/>
        </w:rPr>
      </w:pPr>
    </w:p>
    <w:p w14:paraId="24B4F708" w14:textId="77777777" w:rsidR="00E670E3" w:rsidRDefault="00E670E3" w:rsidP="00E670E3">
      <w:pPr>
        <w:widowControl w:val="0"/>
        <w:autoSpaceDE w:val="0"/>
        <w:autoSpaceDN w:val="0"/>
        <w:adjustRightInd w:val="0"/>
        <w:spacing w:line="360" w:lineRule="auto"/>
        <w:jc w:val="both"/>
        <w:rPr>
          <w:color w:val="000000"/>
        </w:rPr>
      </w:pPr>
      <w:r w:rsidRPr="00C0051E">
        <w:rPr>
          <w:color w:val="000000"/>
        </w:rPr>
        <w:t>Család- és Gyermekjóléti Központnak az a járásszékhely településen működő gyermekjóléti szolgálat minősül, amely önálló intézményként, illetve szervezeti és szakmai szempontból önálló intézményegységként működik.</w:t>
      </w:r>
    </w:p>
    <w:p w14:paraId="46B40E96" w14:textId="77777777" w:rsidR="00E670E3" w:rsidRDefault="00E670E3" w:rsidP="00201B04">
      <w:pPr>
        <w:widowControl w:val="0"/>
        <w:autoSpaceDE w:val="0"/>
        <w:autoSpaceDN w:val="0"/>
        <w:adjustRightInd w:val="0"/>
        <w:spacing w:line="360" w:lineRule="auto"/>
        <w:jc w:val="both"/>
        <w:rPr>
          <w:b/>
          <w:i/>
          <w:color w:val="000000"/>
          <w:sz w:val="28"/>
          <w:szCs w:val="28"/>
          <w:u w:val="single"/>
        </w:rPr>
      </w:pPr>
    </w:p>
    <w:p w14:paraId="07A7B606" w14:textId="274549ED" w:rsidR="00E670E3" w:rsidRPr="00957906" w:rsidRDefault="00E670E3" w:rsidP="00E670E3">
      <w:pPr>
        <w:suppressAutoHyphens/>
        <w:autoSpaceDN w:val="0"/>
        <w:spacing w:after="160" w:line="360" w:lineRule="auto"/>
        <w:jc w:val="both"/>
        <w:rPr>
          <w:rFonts w:ascii="Calibri" w:eastAsia="Calibri" w:hAnsi="Calibri"/>
          <w:sz w:val="22"/>
          <w:szCs w:val="22"/>
          <w:lang w:eastAsia="en-US"/>
        </w:rPr>
      </w:pPr>
      <w:r w:rsidRPr="00957906">
        <w:rPr>
          <w:rFonts w:eastAsia="Calibri"/>
          <w:iCs/>
          <w:lang w:eastAsia="en-US"/>
        </w:rPr>
        <w:t xml:space="preserve">A </w:t>
      </w:r>
      <w:r w:rsidRPr="00957906">
        <w:rPr>
          <w:rFonts w:eastAsia="Calibri"/>
          <w:b/>
          <w:iCs/>
          <w:lang w:eastAsia="en-US"/>
        </w:rPr>
        <w:t xml:space="preserve">Család- és Gyermekjóléti Központ </w:t>
      </w:r>
      <w:r w:rsidRPr="00957906">
        <w:rPr>
          <w:rFonts w:eastAsia="Calibri"/>
          <w:iCs/>
          <w:lang w:eastAsia="en-US"/>
        </w:rPr>
        <w:t>Makó Város Önkormányzata által fenntartott Makói Egyesített Népjóléti Intézmény keretein belül működik külön szakmai egységbe integráltan.</w:t>
      </w:r>
    </w:p>
    <w:p w14:paraId="71F0DDFB" w14:textId="2831D23B" w:rsidR="00E670E3" w:rsidRPr="00957906" w:rsidRDefault="00E670E3" w:rsidP="00FD2437">
      <w:pPr>
        <w:suppressAutoHyphens/>
        <w:autoSpaceDN w:val="0"/>
        <w:spacing w:after="160" w:line="360" w:lineRule="auto"/>
        <w:jc w:val="both"/>
        <w:rPr>
          <w:rFonts w:ascii="Calibri" w:eastAsia="Calibri" w:hAnsi="Calibri"/>
          <w:i/>
          <w:iCs/>
          <w:sz w:val="22"/>
          <w:szCs w:val="22"/>
          <w:lang w:eastAsia="en-US"/>
        </w:rPr>
      </w:pPr>
      <w:r w:rsidRPr="00957906">
        <w:rPr>
          <w:rFonts w:eastAsia="Calibri"/>
          <w:b/>
          <w:sz w:val="28"/>
          <w:szCs w:val="28"/>
          <w:lang w:eastAsia="en-US"/>
        </w:rPr>
        <w:t>Makó járáshoz tartozó települések</w:t>
      </w:r>
      <w:r w:rsidRPr="00957906">
        <w:rPr>
          <w:rFonts w:eastAsia="Calibri"/>
          <w:b/>
          <w:lang w:eastAsia="en-US"/>
        </w:rPr>
        <w:t>:</w:t>
      </w:r>
      <w:r w:rsidRPr="00957906">
        <w:rPr>
          <w:rFonts w:eastAsia="Calibri"/>
          <w:lang w:eastAsia="en-US"/>
        </w:rPr>
        <w:t xml:space="preserve"> </w:t>
      </w:r>
      <w:r w:rsidRPr="00957906">
        <w:rPr>
          <w:rFonts w:eastAsia="Calibri"/>
          <w:i/>
          <w:iCs/>
          <w:lang w:eastAsia="en-US"/>
        </w:rPr>
        <w:t>Kiszombor, Földeák, Óföldeák, Maroslele, Apátfalva, Magyarcsanád, Nagylak, Csanádpalota, Ambrózfalva, Csanádalberti, Királyhegyes, Kövegy, Nagyér, Pitvaros.</w:t>
      </w:r>
    </w:p>
    <w:p w14:paraId="27A7A56F" w14:textId="77777777" w:rsidR="00E670E3" w:rsidRPr="00957906" w:rsidRDefault="00E670E3" w:rsidP="00E670E3">
      <w:pPr>
        <w:suppressAutoHyphens/>
        <w:autoSpaceDN w:val="0"/>
        <w:spacing w:after="160" w:line="360" w:lineRule="auto"/>
        <w:jc w:val="both"/>
        <w:rPr>
          <w:rFonts w:ascii="Calibri" w:eastAsia="Calibri" w:hAnsi="Calibri"/>
          <w:sz w:val="22"/>
          <w:szCs w:val="22"/>
          <w:lang w:eastAsia="en-US"/>
        </w:rPr>
      </w:pPr>
      <w:r w:rsidRPr="00957906">
        <w:rPr>
          <w:rFonts w:eastAsia="Calibri"/>
          <w:bCs/>
          <w:lang w:eastAsia="en-US"/>
        </w:rPr>
        <w:t>A Család- és Gyermekjóléti Központ feladata</w:t>
      </w:r>
      <w:r w:rsidRPr="00957906">
        <w:rPr>
          <w:rFonts w:eastAsia="Calibri"/>
          <w:lang w:eastAsia="en-US"/>
        </w:rPr>
        <w:t xml:space="preserve"> a hatósági feladatokhoz kapcsolódó, a gyermekek védelmére irányuló tevékenységek, valamint a speciális szolgáltatások biztosítása. A központnak szakmai támogatást kell nyújtania az ellátási területükön működő család- és gyermekjóléti szolgálatok számára. Illetékességi területe kiterjed a járást alkotó települések közigazgatási területén lakhellyel vagy tartózkodási hellyel rendelkező lakosokra, egyénekre és családokra.</w:t>
      </w:r>
    </w:p>
    <w:p w14:paraId="658256FC" w14:textId="77777777" w:rsidR="00E670E3" w:rsidRPr="00957906" w:rsidRDefault="00E670E3" w:rsidP="00E670E3">
      <w:pPr>
        <w:suppressAutoHyphens/>
        <w:autoSpaceDN w:val="0"/>
        <w:spacing w:after="160" w:line="360" w:lineRule="auto"/>
        <w:jc w:val="both"/>
        <w:rPr>
          <w:rFonts w:eastAsia="Calibri"/>
          <w:lang w:eastAsia="en-US"/>
        </w:rPr>
      </w:pPr>
      <w:r w:rsidRPr="00957906">
        <w:rPr>
          <w:rFonts w:eastAsia="Calibri"/>
          <w:lang w:eastAsia="en-US"/>
        </w:rPr>
        <w:t xml:space="preserve">A Család-és Gyermekjóléti Központ a hatósági eljárással érintett családokkal, gyermekekkel dolgozik. Ez alapján a védelembe vétel alatt és nevelésbe vétel alatt álló gyermekek, valamint a </w:t>
      </w:r>
      <w:proofErr w:type="spellStart"/>
      <w:r w:rsidRPr="00957906">
        <w:rPr>
          <w:rFonts w:eastAsia="Calibri"/>
          <w:lang w:eastAsia="en-US"/>
        </w:rPr>
        <w:t>családbafogadással</w:t>
      </w:r>
      <w:proofErr w:type="spellEnd"/>
      <w:r w:rsidRPr="00957906">
        <w:rPr>
          <w:rFonts w:eastAsia="Calibri"/>
          <w:lang w:eastAsia="en-US"/>
        </w:rPr>
        <w:t xml:space="preserve"> és utógondozással kapcsolatos ügyeket is a Család-és Gyermekjóléti Központ kezeli. </w:t>
      </w:r>
    </w:p>
    <w:p w14:paraId="48D79C46" w14:textId="77777777" w:rsidR="00E670E3" w:rsidRPr="00957906" w:rsidRDefault="00E670E3" w:rsidP="00E670E3">
      <w:pPr>
        <w:shd w:val="clear" w:color="auto" w:fill="FFFFFF"/>
        <w:suppressAutoHyphens/>
        <w:autoSpaceDN w:val="0"/>
        <w:spacing w:after="160" w:line="360" w:lineRule="auto"/>
        <w:jc w:val="both"/>
        <w:rPr>
          <w:rFonts w:eastAsia="Calibri"/>
          <w:lang w:eastAsia="en-US"/>
        </w:rPr>
      </w:pPr>
      <w:r w:rsidRPr="00957906">
        <w:rPr>
          <w:rFonts w:eastAsia="Calibri"/>
          <w:lang w:eastAsia="en-US"/>
        </w:rPr>
        <w:t>Makó város területén lévő esetek vitelében minden esetmenedzser részt vesz. A járásban lévő esetek településenként lettek felosztva.  Minden esetmenedzsernek van saját települése, ahol a helyi Családsegítő szolgálatokkal szoros együttműködést igyekeznek kialakítani.</w:t>
      </w:r>
    </w:p>
    <w:p w14:paraId="6063445B" w14:textId="77777777" w:rsidR="00E670E3" w:rsidRDefault="00E670E3" w:rsidP="005C4A9D">
      <w:pPr>
        <w:widowControl w:val="0"/>
        <w:autoSpaceDE w:val="0"/>
        <w:autoSpaceDN w:val="0"/>
        <w:adjustRightInd w:val="0"/>
        <w:spacing w:line="360" w:lineRule="auto"/>
        <w:jc w:val="both"/>
        <w:rPr>
          <w:rFonts w:eastAsia="Calibri"/>
          <w:color w:val="00B050"/>
          <w:lang w:eastAsia="en-US"/>
        </w:rPr>
      </w:pPr>
    </w:p>
    <w:p w14:paraId="62653E53" w14:textId="77777777" w:rsidR="00EC6496" w:rsidRPr="00C0051E" w:rsidRDefault="007F49D6" w:rsidP="005C4A9D">
      <w:pPr>
        <w:widowControl w:val="0"/>
        <w:autoSpaceDE w:val="0"/>
        <w:autoSpaceDN w:val="0"/>
        <w:adjustRightInd w:val="0"/>
        <w:spacing w:line="360" w:lineRule="auto"/>
        <w:jc w:val="both"/>
        <w:rPr>
          <w:color w:val="000000"/>
        </w:rPr>
      </w:pPr>
      <w:r w:rsidRPr="00C0051E">
        <w:rPr>
          <w:color w:val="000000"/>
        </w:rPr>
        <w:t>A gyermekjóléti központ a gyermekjóléti szolgálatnak a Gyvt. 39§</w:t>
      </w:r>
      <w:r w:rsidR="00FA66AD">
        <w:rPr>
          <w:color w:val="000000"/>
        </w:rPr>
        <w:t xml:space="preserve"> </w:t>
      </w:r>
      <w:r w:rsidRPr="00C0051E">
        <w:rPr>
          <w:color w:val="000000"/>
        </w:rPr>
        <w:t>a 40 § (2) bekezdése és az Szt. 64 § (4) bekezdése szerinti általános szolgáltatási feladatain túl</w:t>
      </w:r>
      <w:r w:rsidR="00EC6496">
        <w:rPr>
          <w:color w:val="000000"/>
        </w:rPr>
        <w:t>:</w:t>
      </w:r>
    </w:p>
    <w:p w14:paraId="6114EE43" w14:textId="77777777" w:rsidR="007F49D6" w:rsidRPr="00C0051E" w:rsidRDefault="003A59EB" w:rsidP="008D4EF1">
      <w:pPr>
        <w:widowControl w:val="0"/>
        <w:numPr>
          <w:ilvl w:val="0"/>
          <w:numId w:val="6"/>
        </w:numPr>
        <w:autoSpaceDE w:val="0"/>
        <w:autoSpaceDN w:val="0"/>
        <w:adjustRightInd w:val="0"/>
        <w:spacing w:line="360" w:lineRule="auto"/>
        <w:jc w:val="both"/>
        <w:rPr>
          <w:color w:val="000000"/>
        </w:rPr>
      </w:pPr>
      <w:r>
        <w:rPr>
          <w:color w:val="000000"/>
        </w:rPr>
        <w:t>A</w:t>
      </w:r>
      <w:r w:rsidR="007F49D6" w:rsidRPr="00C0051E">
        <w:rPr>
          <w:color w:val="000000"/>
        </w:rPr>
        <w:t xml:space="preserve"> gyerek családban nevelkedésének elősegítése, a gyermek</w:t>
      </w:r>
      <w:r w:rsidR="00250BDE">
        <w:rPr>
          <w:color w:val="000000"/>
        </w:rPr>
        <w:t xml:space="preserve"> </w:t>
      </w:r>
      <w:r w:rsidR="007F49D6" w:rsidRPr="00C0051E">
        <w:rPr>
          <w:color w:val="000000"/>
        </w:rPr>
        <w:t>veszélyeztetettségének megelőzése érdekében a gyermek igényeinek és szükségleteinek megfelelő önálló egyéni és csoportos szolgáltatásokat, programokat nyújt, amelyeknek keretében biztosít:</w:t>
      </w:r>
    </w:p>
    <w:p w14:paraId="7B0560B2" w14:textId="40F67067" w:rsidR="007F49D6" w:rsidRPr="00C0051E" w:rsidRDefault="003A59EB" w:rsidP="008D4EF1">
      <w:pPr>
        <w:widowControl w:val="0"/>
        <w:numPr>
          <w:ilvl w:val="1"/>
          <w:numId w:val="6"/>
        </w:numPr>
        <w:autoSpaceDE w:val="0"/>
        <w:autoSpaceDN w:val="0"/>
        <w:adjustRightInd w:val="0"/>
        <w:spacing w:line="360" w:lineRule="auto"/>
        <w:jc w:val="both"/>
        <w:rPr>
          <w:color w:val="000000"/>
        </w:rPr>
      </w:pPr>
      <w:r>
        <w:rPr>
          <w:color w:val="000000"/>
        </w:rPr>
        <w:lastRenderedPageBreak/>
        <w:t>U</w:t>
      </w:r>
      <w:r w:rsidR="007F49D6" w:rsidRPr="00C0051E">
        <w:rPr>
          <w:color w:val="000000"/>
        </w:rPr>
        <w:t>tcai és- ha a helyi viszonyok azt indokolj</w:t>
      </w:r>
      <w:r w:rsidR="00510164">
        <w:rPr>
          <w:color w:val="000000"/>
        </w:rPr>
        <w:t>ák</w:t>
      </w:r>
      <w:r w:rsidR="007F49D6" w:rsidRPr="00C0051E">
        <w:rPr>
          <w:color w:val="000000"/>
        </w:rPr>
        <w:t>- lakótelepi szociális munkát;</w:t>
      </w:r>
    </w:p>
    <w:p w14:paraId="185B7D22" w14:textId="77777777" w:rsidR="007F49D6" w:rsidRPr="00250BDE" w:rsidRDefault="00046B18" w:rsidP="008D4EF1">
      <w:pPr>
        <w:widowControl w:val="0"/>
        <w:numPr>
          <w:ilvl w:val="1"/>
          <w:numId w:val="6"/>
        </w:numPr>
        <w:autoSpaceDE w:val="0"/>
        <w:autoSpaceDN w:val="0"/>
        <w:adjustRightInd w:val="0"/>
        <w:spacing w:line="360" w:lineRule="auto"/>
        <w:jc w:val="both"/>
        <w:rPr>
          <w:color w:val="000000"/>
        </w:rPr>
      </w:pPr>
      <w:r>
        <w:rPr>
          <w:color w:val="000000"/>
        </w:rPr>
        <w:t>K</w:t>
      </w:r>
      <w:r w:rsidR="007F49D6" w:rsidRPr="00C0051E">
        <w:rPr>
          <w:color w:val="000000"/>
        </w:rPr>
        <w:t xml:space="preserve">apcsolattartási ügyeletet, ennek keretében közvetítői eljárást, </w:t>
      </w:r>
      <w:r w:rsidR="007F49D6" w:rsidRPr="00250BDE">
        <w:rPr>
          <w:color w:val="000000"/>
        </w:rPr>
        <w:t>ide nem értve a 62/E</w:t>
      </w:r>
      <w:r w:rsidR="00502C3A" w:rsidRPr="00250BDE">
        <w:rPr>
          <w:color w:val="000000"/>
        </w:rPr>
        <w:t>.</w:t>
      </w:r>
      <w:r w:rsidR="007F49D6" w:rsidRPr="00250BDE">
        <w:rPr>
          <w:color w:val="000000"/>
        </w:rPr>
        <w:t>§ és a 132</w:t>
      </w:r>
      <w:r w:rsidR="00502C3A" w:rsidRPr="00250BDE">
        <w:rPr>
          <w:color w:val="000000"/>
        </w:rPr>
        <w:t>.</w:t>
      </w:r>
      <w:r w:rsidR="007F49D6" w:rsidRPr="00250BDE">
        <w:rPr>
          <w:color w:val="000000"/>
        </w:rPr>
        <w:t xml:space="preserve"> § (6)</w:t>
      </w:r>
      <w:r w:rsidR="00502C3A" w:rsidRPr="00250BDE">
        <w:rPr>
          <w:color w:val="000000"/>
        </w:rPr>
        <w:t xml:space="preserve"> </w:t>
      </w:r>
      <w:r w:rsidR="007F49D6" w:rsidRPr="00250BDE">
        <w:rPr>
          <w:color w:val="000000"/>
        </w:rPr>
        <w:t xml:space="preserve">bekezdése szerinti </w:t>
      </w:r>
      <w:r w:rsidR="00502C3A" w:rsidRPr="00250BDE">
        <w:rPr>
          <w:color w:val="000000"/>
        </w:rPr>
        <w:t>közvetítői eljárást</w:t>
      </w:r>
      <w:r w:rsidR="00250BDE">
        <w:rPr>
          <w:color w:val="000000"/>
        </w:rPr>
        <w:t>;</w:t>
      </w:r>
    </w:p>
    <w:p w14:paraId="08DC4D8F" w14:textId="77777777" w:rsidR="00502C3A" w:rsidRPr="00C0051E" w:rsidRDefault="00046B18" w:rsidP="008D4EF1">
      <w:pPr>
        <w:widowControl w:val="0"/>
        <w:numPr>
          <w:ilvl w:val="1"/>
          <w:numId w:val="6"/>
        </w:numPr>
        <w:autoSpaceDE w:val="0"/>
        <w:autoSpaceDN w:val="0"/>
        <w:adjustRightInd w:val="0"/>
        <w:spacing w:line="360" w:lineRule="auto"/>
        <w:jc w:val="both"/>
        <w:rPr>
          <w:color w:val="000000"/>
        </w:rPr>
      </w:pPr>
      <w:r>
        <w:rPr>
          <w:color w:val="000000"/>
        </w:rPr>
        <w:t>K</w:t>
      </w:r>
      <w:r w:rsidR="00502C3A" w:rsidRPr="00C0051E">
        <w:rPr>
          <w:color w:val="000000"/>
        </w:rPr>
        <w:t>órházi szociális munkát;</w:t>
      </w:r>
    </w:p>
    <w:p w14:paraId="06981004" w14:textId="77777777" w:rsidR="00502C3A" w:rsidRPr="00C0051E" w:rsidRDefault="003A59EB" w:rsidP="008D4EF1">
      <w:pPr>
        <w:widowControl w:val="0"/>
        <w:numPr>
          <w:ilvl w:val="1"/>
          <w:numId w:val="6"/>
        </w:numPr>
        <w:autoSpaceDE w:val="0"/>
        <w:autoSpaceDN w:val="0"/>
        <w:adjustRightInd w:val="0"/>
        <w:spacing w:line="360" w:lineRule="auto"/>
        <w:jc w:val="both"/>
        <w:rPr>
          <w:color w:val="000000"/>
        </w:rPr>
      </w:pPr>
      <w:r>
        <w:rPr>
          <w:color w:val="000000"/>
        </w:rPr>
        <w:t>G</w:t>
      </w:r>
      <w:r w:rsidR="00502C3A" w:rsidRPr="00C0051E">
        <w:rPr>
          <w:color w:val="000000"/>
        </w:rPr>
        <w:t>yermekvédelmi jelzőrendszeri készenléti szolgálatot</w:t>
      </w:r>
      <w:r w:rsidR="00DD02F3" w:rsidRPr="00C0051E">
        <w:rPr>
          <w:color w:val="000000"/>
        </w:rPr>
        <w:t>;</w:t>
      </w:r>
    </w:p>
    <w:p w14:paraId="12AB0B40" w14:textId="77777777" w:rsidR="00DD02F3" w:rsidRPr="00C0051E" w:rsidRDefault="003A59EB" w:rsidP="008D4EF1">
      <w:pPr>
        <w:widowControl w:val="0"/>
        <w:numPr>
          <w:ilvl w:val="1"/>
          <w:numId w:val="6"/>
        </w:numPr>
        <w:autoSpaceDE w:val="0"/>
        <w:autoSpaceDN w:val="0"/>
        <w:adjustRightInd w:val="0"/>
        <w:spacing w:line="360" w:lineRule="auto"/>
        <w:jc w:val="both"/>
        <w:rPr>
          <w:color w:val="000000"/>
        </w:rPr>
      </w:pPr>
      <w:r>
        <w:rPr>
          <w:color w:val="000000"/>
        </w:rPr>
        <w:t>J</w:t>
      </w:r>
      <w:r w:rsidR="00DD02F3" w:rsidRPr="00C0051E">
        <w:rPr>
          <w:color w:val="000000"/>
        </w:rPr>
        <w:t>ogi tájékoztatásnyújtást és pszichológiai tanácsadást;</w:t>
      </w:r>
    </w:p>
    <w:p w14:paraId="46DB46A7" w14:textId="77777777" w:rsidR="00DD02F3" w:rsidRDefault="003A59EB" w:rsidP="008D4EF1">
      <w:pPr>
        <w:widowControl w:val="0"/>
        <w:numPr>
          <w:ilvl w:val="1"/>
          <w:numId w:val="6"/>
        </w:numPr>
        <w:autoSpaceDE w:val="0"/>
        <w:autoSpaceDN w:val="0"/>
        <w:adjustRightInd w:val="0"/>
        <w:spacing w:line="360" w:lineRule="auto"/>
        <w:jc w:val="both"/>
        <w:rPr>
          <w:color w:val="000000"/>
        </w:rPr>
      </w:pPr>
      <w:r>
        <w:rPr>
          <w:color w:val="000000"/>
        </w:rPr>
        <w:t>C</w:t>
      </w:r>
      <w:r w:rsidR="00DD02F3" w:rsidRPr="00C0051E">
        <w:rPr>
          <w:color w:val="000000"/>
        </w:rPr>
        <w:t>saládkonzultációt, családterápiát; családi döntéshozó konferenciát;</w:t>
      </w:r>
    </w:p>
    <w:p w14:paraId="65325B8B" w14:textId="77777777" w:rsidR="008C05A5" w:rsidRPr="0081354D" w:rsidRDefault="008C05A5" w:rsidP="008D4EF1">
      <w:pPr>
        <w:widowControl w:val="0"/>
        <w:numPr>
          <w:ilvl w:val="1"/>
          <w:numId w:val="6"/>
        </w:numPr>
        <w:autoSpaceDE w:val="0"/>
        <w:autoSpaceDN w:val="0"/>
        <w:adjustRightInd w:val="0"/>
        <w:spacing w:line="360" w:lineRule="auto"/>
        <w:jc w:val="both"/>
      </w:pPr>
      <w:r w:rsidRPr="0081354D">
        <w:t>Óvodai és iskolai szociális segítő tevékenységet;</w:t>
      </w:r>
    </w:p>
    <w:p w14:paraId="57EECC65" w14:textId="77777777" w:rsidR="00024B82" w:rsidRPr="00EE7F09" w:rsidRDefault="00024B82" w:rsidP="008D4EF1">
      <w:pPr>
        <w:widowControl w:val="0"/>
        <w:numPr>
          <w:ilvl w:val="1"/>
          <w:numId w:val="6"/>
        </w:numPr>
        <w:autoSpaceDE w:val="0"/>
        <w:autoSpaceDN w:val="0"/>
        <w:adjustRightInd w:val="0"/>
        <w:spacing w:line="360" w:lineRule="auto"/>
        <w:jc w:val="both"/>
      </w:pPr>
      <w:r w:rsidRPr="00EE7F09">
        <w:t>Szociális Diagnózis elkészítését</w:t>
      </w:r>
    </w:p>
    <w:p w14:paraId="7F2423EA" w14:textId="77777777" w:rsidR="00DD02F3" w:rsidRPr="00C0051E" w:rsidRDefault="003A59EB" w:rsidP="008D4EF1">
      <w:pPr>
        <w:widowControl w:val="0"/>
        <w:numPr>
          <w:ilvl w:val="0"/>
          <w:numId w:val="6"/>
        </w:numPr>
        <w:autoSpaceDE w:val="0"/>
        <w:autoSpaceDN w:val="0"/>
        <w:adjustRightInd w:val="0"/>
        <w:spacing w:line="360" w:lineRule="auto"/>
        <w:jc w:val="both"/>
        <w:rPr>
          <w:color w:val="000000"/>
        </w:rPr>
      </w:pPr>
      <w:r>
        <w:rPr>
          <w:color w:val="000000"/>
        </w:rPr>
        <w:t>A</w:t>
      </w:r>
      <w:r w:rsidR="00DD02F3" w:rsidRPr="00C0051E">
        <w:rPr>
          <w:color w:val="000000"/>
        </w:rPr>
        <w:t xml:space="preserve"> gyermekvédelmi gondoskodás keretébe tartozó hatósági intézkedésekhez kapcsolódó, a gyermekek védelmére irányuló tevékenységet lát el, amelynek keretében:</w:t>
      </w:r>
    </w:p>
    <w:p w14:paraId="2882D76C" w14:textId="77777777" w:rsidR="00DD02F3" w:rsidRPr="00C0051E" w:rsidRDefault="003A59EB" w:rsidP="008D4EF1">
      <w:pPr>
        <w:widowControl w:val="0"/>
        <w:numPr>
          <w:ilvl w:val="1"/>
          <w:numId w:val="6"/>
        </w:numPr>
        <w:autoSpaceDE w:val="0"/>
        <w:autoSpaceDN w:val="0"/>
        <w:adjustRightInd w:val="0"/>
        <w:spacing w:line="360" w:lineRule="auto"/>
        <w:jc w:val="both"/>
        <w:rPr>
          <w:color w:val="000000"/>
        </w:rPr>
      </w:pPr>
      <w:r>
        <w:rPr>
          <w:color w:val="000000"/>
        </w:rPr>
        <w:t>K</w:t>
      </w:r>
      <w:r w:rsidR="00DD02F3" w:rsidRPr="00C0051E">
        <w:rPr>
          <w:color w:val="000000"/>
        </w:rPr>
        <w:t xml:space="preserve">ezdeményezi a </w:t>
      </w:r>
      <w:proofErr w:type="gramStart"/>
      <w:r w:rsidR="00DD02F3" w:rsidRPr="00C0051E">
        <w:rPr>
          <w:color w:val="000000"/>
        </w:rPr>
        <w:t>gyermek</w:t>
      </w:r>
      <w:r w:rsidR="00250BDE">
        <w:rPr>
          <w:color w:val="000000"/>
        </w:rPr>
        <w:t xml:space="preserve"> </w:t>
      </w:r>
      <w:r w:rsidR="00DD02F3" w:rsidRPr="00C0051E">
        <w:rPr>
          <w:color w:val="000000"/>
        </w:rPr>
        <w:t>védelembe</w:t>
      </w:r>
      <w:proofErr w:type="gramEnd"/>
      <w:r w:rsidR="00DD02F3" w:rsidRPr="00C0051E">
        <w:rPr>
          <w:color w:val="000000"/>
        </w:rPr>
        <w:t xml:space="preserve"> vételét, vagy súlyosabb fokú veszélyeztetettség esetén a gyermek ideiglenes elhelyezését, nevelésbe vételét;</w:t>
      </w:r>
      <w:r w:rsidR="00563D53">
        <w:rPr>
          <w:color w:val="000000"/>
        </w:rPr>
        <w:t xml:space="preserve"> családba fogadását, vagy 3. személyhez történő elhelyezését;</w:t>
      </w:r>
    </w:p>
    <w:p w14:paraId="3E8F1730" w14:textId="77777777" w:rsidR="00DD02F3" w:rsidRPr="00C0051E" w:rsidRDefault="003A59EB" w:rsidP="008D4EF1">
      <w:pPr>
        <w:widowControl w:val="0"/>
        <w:numPr>
          <w:ilvl w:val="1"/>
          <w:numId w:val="6"/>
        </w:numPr>
        <w:autoSpaceDE w:val="0"/>
        <w:autoSpaceDN w:val="0"/>
        <w:adjustRightInd w:val="0"/>
        <w:spacing w:line="360" w:lineRule="auto"/>
        <w:jc w:val="both"/>
        <w:rPr>
          <w:color w:val="000000"/>
        </w:rPr>
      </w:pPr>
      <w:r>
        <w:rPr>
          <w:color w:val="000000"/>
        </w:rPr>
        <w:t>J</w:t>
      </w:r>
      <w:r w:rsidR="00DD02F3" w:rsidRPr="00C0051E">
        <w:rPr>
          <w:color w:val="000000"/>
        </w:rPr>
        <w:t>avaslatot készít a veszélyeztetettség mértékének megfelelően a</w:t>
      </w:r>
      <w:r w:rsidR="00CF0FDF" w:rsidRPr="00C0051E">
        <w:rPr>
          <w:color w:val="000000"/>
        </w:rPr>
        <w:t xml:space="preserve"> </w:t>
      </w:r>
      <w:proofErr w:type="gramStart"/>
      <w:r w:rsidR="00CF0FDF" w:rsidRPr="00C0051E">
        <w:rPr>
          <w:color w:val="000000"/>
        </w:rPr>
        <w:t>gyermek védelembe</w:t>
      </w:r>
      <w:proofErr w:type="gramEnd"/>
      <w:r w:rsidR="00CF0FDF" w:rsidRPr="00C0051E">
        <w:rPr>
          <w:color w:val="000000"/>
        </w:rPr>
        <w:t xml:space="preserve"> vételére,</w:t>
      </w:r>
      <w:r w:rsidR="00DD02F3" w:rsidRPr="00C0051E">
        <w:rPr>
          <w:color w:val="000000"/>
        </w:rPr>
        <w:t xml:space="preserve"> a gyermek tankötelezettsége teljesítésének előmozdítására, a gyermek családjából történő kiemelésére, a leendő gondozási helyére vagy annak megváltoztatására, valamint a gyermek megelőző pártfogásának mellőzésére, elrendelésére, f</w:t>
      </w:r>
      <w:r w:rsidR="00250BDE">
        <w:rPr>
          <w:color w:val="000000"/>
        </w:rPr>
        <w:t>enntartására és megszüntetésére;</w:t>
      </w:r>
    </w:p>
    <w:p w14:paraId="127954D2" w14:textId="77777777" w:rsidR="00FA66AD" w:rsidRPr="00C37DB3" w:rsidRDefault="003A59EB" w:rsidP="008D4EF1">
      <w:pPr>
        <w:widowControl w:val="0"/>
        <w:numPr>
          <w:ilvl w:val="1"/>
          <w:numId w:val="6"/>
        </w:numPr>
        <w:autoSpaceDE w:val="0"/>
        <w:autoSpaceDN w:val="0"/>
        <w:adjustRightInd w:val="0"/>
        <w:spacing w:line="360" w:lineRule="auto"/>
        <w:jc w:val="both"/>
        <w:rPr>
          <w:color w:val="000000"/>
        </w:rPr>
      </w:pPr>
      <w:r>
        <w:rPr>
          <w:color w:val="000000"/>
        </w:rPr>
        <w:t>E</w:t>
      </w:r>
      <w:r w:rsidR="00DD02F3" w:rsidRPr="00C0051E">
        <w:rPr>
          <w:color w:val="000000"/>
        </w:rPr>
        <w:t>gyüttműködik a pártfogó felügyelői szolgálattal és a megelőző pártfogó felügyelővel</w:t>
      </w:r>
      <w:r w:rsidR="00CF0FDF" w:rsidRPr="00C0051E">
        <w:rPr>
          <w:color w:val="000000"/>
        </w:rPr>
        <w:t xml:space="preserve"> a bűnismétlés megelőzésé érdekében, ha a gyámhivatal elrendelte a gyermek megelőző pártfog</w:t>
      </w:r>
      <w:r w:rsidR="00250BDE">
        <w:rPr>
          <w:color w:val="000000"/>
        </w:rPr>
        <w:t>ását;</w:t>
      </w:r>
    </w:p>
    <w:p w14:paraId="53B7C199" w14:textId="77777777" w:rsidR="00CF0FDF" w:rsidRPr="00C0051E" w:rsidRDefault="003A59EB" w:rsidP="008D4EF1">
      <w:pPr>
        <w:widowControl w:val="0"/>
        <w:numPr>
          <w:ilvl w:val="0"/>
          <w:numId w:val="6"/>
        </w:numPr>
        <w:autoSpaceDE w:val="0"/>
        <w:autoSpaceDN w:val="0"/>
        <w:adjustRightInd w:val="0"/>
        <w:spacing w:line="360" w:lineRule="auto"/>
        <w:jc w:val="both"/>
        <w:rPr>
          <w:color w:val="000000"/>
        </w:rPr>
      </w:pPr>
      <w:r>
        <w:rPr>
          <w:color w:val="000000"/>
        </w:rPr>
        <w:t>A</w:t>
      </w:r>
      <w:r w:rsidR="00CF0FDF" w:rsidRPr="00C0051E">
        <w:rPr>
          <w:color w:val="000000"/>
        </w:rPr>
        <w:t xml:space="preserve"> családjából kiemelt gyermek visszahelyezése érdekében családgondozást végez – az </w:t>
      </w:r>
      <w:r w:rsidR="00FA66AD" w:rsidRPr="00C0051E">
        <w:rPr>
          <w:color w:val="000000"/>
        </w:rPr>
        <w:t>otthont</w:t>
      </w:r>
      <w:r w:rsidR="00CF0FDF" w:rsidRPr="00C0051E">
        <w:rPr>
          <w:color w:val="000000"/>
        </w:rPr>
        <w:t xml:space="preserve"> nyújtó ellátást, illetve a területi gyermekvédelmi szakszolgáltatást végző intézménnyel együttműködve- a család gyermeknevelési körülményeinek megteremtéséhez, javításához, a szülő és a gyermek közötti kapcsolat helyreállításához;</w:t>
      </w:r>
    </w:p>
    <w:p w14:paraId="4B8AE518" w14:textId="77777777" w:rsidR="00CF0FDF" w:rsidRPr="00C0051E" w:rsidRDefault="003A59EB" w:rsidP="008D4EF1">
      <w:pPr>
        <w:widowControl w:val="0"/>
        <w:numPr>
          <w:ilvl w:val="0"/>
          <w:numId w:val="6"/>
        </w:numPr>
        <w:autoSpaceDE w:val="0"/>
        <w:autoSpaceDN w:val="0"/>
        <w:adjustRightInd w:val="0"/>
        <w:spacing w:line="360" w:lineRule="auto"/>
        <w:jc w:val="both"/>
        <w:rPr>
          <w:color w:val="000000"/>
        </w:rPr>
      </w:pPr>
      <w:r>
        <w:rPr>
          <w:color w:val="000000"/>
        </w:rPr>
        <w:t>U</w:t>
      </w:r>
      <w:r w:rsidR="00CF0FDF" w:rsidRPr="00C0051E">
        <w:rPr>
          <w:color w:val="000000"/>
        </w:rPr>
        <w:t>tógondozást végez- az otthont nyújtó ellátást, illetve a területi gyerekvédelmi szakszolgáltatást végző intézménnyel együttműködve- a gyermeke családjába történő visszailleszkedéséhez;</w:t>
      </w:r>
    </w:p>
    <w:p w14:paraId="2A83B3BE" w14:textId="77777777" w:rsidR="00CF0FDF" w:rsidRPr="00732075" w:rsidRDefault="003A59EB" w:rsidP="008D4EF1">
      <w:pPr>
        <w:widowControl w:val="0"/>
        <w:numPr>
          <w:ilvl w:val="0"/>
          <w:numId w:val="6"/>
        </w:numPr>
        <w:autoSpaceDE w:val="0"/>
        <w:autoSpaceDN w:val="0"/>
        <w:adjustRightInd w:val="0"/>
        <w:spacing w:line="360" w:lineRule="auto"/>
        <w:jc w:val="both"/>
      </w:pPr>
      <w:r w:rsidRPr="00732075">
        <w:t>V</w:t>
      </w:r>
      <w:r w:rsidR="00CF0FDF" w:rsidRPr="00732075">
        <w:t>édelembe vett gyermek esetében elkészíti a gondozási- nevelési tervet, családgondozást végez;</w:t>
      </w:r>
    </w:p>
    <w:p w14:paraId="19935AB0" w14:textId="77777777" w:rsidR="00CF0FDF" w:rsidRDefault="003A59EB" w:rsidP="008D4EF1">
      <w:pPr>
        <w:widowControl w:val="0"/>
        <w:numPr>
          <w:ilvl w:val="0"/>
          <w:numId w:val="6"/>
        </w:numPr>
        <w:autoSpaceDE w:val="0"/>
        <w:autoSpaceDN w:val="0"/>
        <w:adjustRightInd w:val="0"/>
        <w:spacing w:line="360" w:lineRule="auto"/>
        <w:jc w:val="both"/>
        <w:rPr>
          <w:color w:val="000000"/>
        </w:rPr>
      </w:pPr>
      <w:r>
        <w:rPr>
          <w:color w:val="000000"/>
        </w:rPr>
        <w:t>S</w:t>
      </w:r>
      <w:r w:rsidR="00CF0FDF" w:rsidRPr="00C0051E">
        <w:rPr>
          <w:color w:val="000000"/>
        </w:rPr>
        <w:t>zakmai támogatást nyújt az ellátási területén működő gyermekjóléti szolgálatok számára;</w:t>
      </w:r>
    </w:p>
    <w:p w14:paraId="38DBCFDA" w14:textId="62DE6456" w:rsidR="00510164" w:rsidRPr="00957906" w:rsidRDefault="00510164" w:rsidP="00510164">
      <w:pPr>
        <w:pStyle w:val="Listaszerbekezds"/>
        <w:numPr>
          <w:ilvl w:val="0"/>
          <w:numId w:val="6"/>
        </w:numPr>
        <w:spacing w:line="360" w:lineRule="auto"/>
        <w:jc w:val="both"/>
      </w:pPr>
      <w:r w:rsidRPr="00957906">
        <w:lastRenderedPageBreak/>
        <w:t>A Család-és Gyermekjóléti Szolgálatokkal együttműködve, de a Gyámhivatal megkeresésére önálló családlátogatásokat vég</w:t>
      </w:r>
      <w:r w:rsidR="00732075" w:rsidRPr="00957906">
        <w:t>ez</w:t>
      </w:r>
      <w:r w:rsidRPr="00957906">
        <w:t>, illetve nagy számban kértek fel</w:t>
      </w:r>
      <w:r w:rsidR="00732075" w:rsidRPr="00957906">
        <w:t xml:space="preserve"> a Család- és Gyermekjóléti Központot</w:t>
      </w:r>
      <w:r w:rsidRPr="00957906">
        <w:t xml:space="preserve"> környezettanulmány</w:t>
      </w:r>
      <w:r w:rsidR="00732075" w:rsidRPr="00957906">
        <w:t>ok</w:t>
      </w:r>
      <w:r w:rsidRPr="00957906">
        <w:t xml:space="preserve"> elvégzésére is.</w:t>
      </w:r>
    </w:p>
    <w:p w14:paraId="38DE07BE" w14:textId="77777777" w:rsidR="00510164" w:rsidRPr="00957906" w:rsidRDefault="00510164" w:rsidP="00E670E3">
      <w:pPr>
        <w:widowControl w:val="0"/>
        <w:autoSpaceDE w:val="0"/>
        <w:autoSpaceDN w:val="0"/>
        <w:adjustRightInd w:val="0"/>
        <w:spacing w:line="360" w:lineRule="auto"/>
        <w:ind w:left="720"/>
        <w:jc w:val="both"/>
      </w:pPr>
    </w:p>
    <w:p w14:paraId="58046304" w14:textId="6F9C3CDC" w:rsidR="00E670E3" w:rsidRPr="00957906" w:rsidRDefault="00E670E3" w:rsidP="005A020C">
      <w:pPr>
        <w:widowControl w:val="0"/>
        <w:autoSpaceDE w:val="0"/>
        <w:autoSpaceDN w:val="0"/>
        <w:adjustRightInd w:val="0"/>
        <w:spacing w:line="360" w:lineRule="auto"/>
        <w:jc w:val="both"/>
      </w:pPr>
      <w:r w:rsidRPr="00957906">
        <w:t>A protokollok betartása a törvényben rögzítettek szerint kötelező, melynek legfőbb oka, hogy minden gyermeknek és családnak joga van ahhoz, hogy ügyükben egységes elvek, módszertan és eljárásrend szerint</w:t>
      </w:r>
      <w:r w:rsidR="005A020C" w:rsidRPr="00957906">
        <w:t xml:space="preserve"> </w:t>
      </w:r>
      <w:r w:rsidRPr="00957906">
        <w:t>járjanak el, vagyis egységesen magas színvonalú és az emberi, gyermeki jogokat szem előtt</w:t>
      </w:r>
      <w:r w:rsidR="005A020C" w:rsidRPr="00957906">
        <w:t xml:space="preserve"> </w:t>
      </w:r>
      <w:r w:rsidRPr="00957906">
        <w:t>tartó segítő szolgáltatást kapjanak. Különösen igaz ez a gyermekek bántalmazásának</w:t>
      </w:r>
      <w:r w:rsidR="005A020C" w:rsidRPr="00957906">
        <w:t xml:space="preserve"> </w:t>
      </w:r>
      <w:r w:rsidRPr="00957906">
        <w:t>megelőzésére, jelzésére és megszüntetésére.</w:t>
      </w:r>
    </w:p>
    <w:p w14:paraId="3B3FE4D7" w14:textId="77777777" w:rsidR="005A020C" w:rsidRPr="00957906" w:rsidRDefault="005A020C" w:rsidP="005A020C">
      <w:pPr>
        <w:widowControl w:val="0"/>
        <w:autoSpaceDE w:val="0"/>
        <w:autoSpaceDN w:val="0"/>
        <w:adjustRightInd w:val="0"/>
        <w:spacing w:line="360" w:lineRule="auto"/>
        <w:jc w:val="both"/>
      </w:pPr>
    </w:p>
    <w:p w14:paraId="7B68DED5" w14:textId="77777777" w:rsidR="005A020C" w:rsidRPr="00957906" w:rsidRDefault="005A020C" w:rsidP="005A020C">
      <w:pPr>
        <w:spacing w:line="360" w:lineRule="auto"/>
        <w:jc w:val="both"/>
        <w:rPr>
          <w:b/>
          <w:bCs/>
          <w:sz w:val="28"/>
          <w:szCs w:val="28"/>
        </w:rPr>
      </w:pPr>
      <w:r w:rsidRPr="00957906">
        <w:rPr>
          <w:b/>
          <w:bCs/>
          <w:sz w:val="28"/>
          <w:szCs w:val="28"/>
        </w:rPr>
        <w:t>A legjellemzőbb probléma típusok közé sorolhatóak:</w:t>
      </w:r>
    </w:p>
    <w:p w14:paraId="01397DF4" w14:textId="77777777" w:rsidR="005A020C" w:rsidRPr="00957906" w:rsidRDefault="005A020C">
      <w:pPr>
        <w:pStyle w:val="Listaszerbekezds"/>
        <w:numPr>
          <w:ilvl w:val="0"/>
          <w:numId w:val="63"/>
        </w:numPr>
        <w:suppressAutoHyphens/>
        <w:autoSpaceDN w:val="0"/>
        <w:spacing w:line="360" w:lineRule="auto"/>
        <w:contextualSpacing w:val="0"/>
        <w:jc w:val="both"/>
      </w:pPr>
      <w:r w:rsidRPr="00957906">
        <w:t>gyermekek elhanyagolása,</w:t>
      </w:r>
    </w:p>
    <w:p w14:paraId="15A1B4C3" w14:textId="77777777" w:rsidR="005A020C" w:rsidRPr="00957906" w:rsidRDefault="005A020C">
      <w:pPr>
        <w:pStyle w:val="Listaszerbekezds"/>
        <w:numPr>
          <w:ilvl w:val="0"/>
          <w:numId w:val="63"/>
        </w:numPr>
        <w:suppressAutoHyphens/>
        <w:autoSpaceDN w:val="0"/>
        <w:spacing w:line="360" w:lineRule="auto"/>
        <w:contextualSpacing w:val="0"/>
        <w:jc w:val="both"/>
      </w:pPr>
      <w:r w:rsidRPr="00957906">
        <w:t>gyermekbántalmazás</w:t>
      </w:r>
    </w:p>
    <w:p w14:paraId="77A05C61" w14:textId="77777777" w:rsidR="005A020C" w:rsidRPr="00957906" w:rsidRDefault="005A020C">
      <w:pPr>
        <w:pStyle w:val="Listaszerbekezds"/>
        <w:numPr>
          <w:ilvl w:val="0"/>
          <w:numId w:val="63"/>
        </w:numPr>
        <w:suppressAutoHyphens/>
        <w:autoSpaceDN w:val="0"/>
        <w:spacing w:line="360" w:lineRule="auto"/>
        <w:contextualSpacing w:val="0"/>
        <w:jc w:val="both"/>
      </w:pPr>
      <w:r w:rsidRPr="00957906">
        <w:t>családon belüli erőszak</w:t>
      </w:r>
    </w:p>
    <w:p w14:paraId="5E04DBC7" w14:textId="77777777" w:rsidR="005A020C" w:rsidRPr="00957906" w:rsidRDefault="005A020C">
      <w:pPr>
        <w:pStyle w:val="Listaszerbekezds"/>
        <w:numPr>
          <w:ilvl w:val="0"/>
          <w:numId w:val="63"/>
        </w:numPr>
        <w:suppressAutoHyphens/>
        <w:autoSpaceDN w:val="0"/>
        <w:spacing w:line="360" w:lineRule="auto"/>
        <w:contextualSpacing w:val="0"/>
        <w:jc w:val="both"/>
      </w:pPr>
      <w:r w:rsidRPr="00957906">
        <w:t>magatartászavarok, agresszió, depresszió</w:t>
      </w:r>
    </w:p>
    <w:p w14:paraId="7B703E20" w14:textId="77777777" w:rsidR="005A020C" w:rsidRPr="00957906" w:rsidRDefault="005A020C">
      <w:pPr>
        <w:pStyle w:val="Listaszerbekezds"/>
        <w:numPr>
          <w:ilvl w:val="0"/>
          <w:numId w:val="63"/>
        </w:numPr>
        <w:suppressAutoHyphens/>
        <w:autoSpaceDN w:val="0"/>
        <w:spacing w:line="360" w:lineRule="auto"/>
        <w:contextualSpacing w:val="0"/>
        <w:jc w:val="both"/>
      </w:pPr>
      <w:r w:rsidRPr="00957906">
        <w:t>falcolás és különböző önkárosító tevékenységek</w:t>
      </w:r>
    </w:p>
    <w:p w14:paraId="1C0C53DA" w14:textId="77777777" w:rsidR="005A020C" w:rsidRPr="00957906" w:rsidRDefault="005A020C">
      <w:pPr>
        <w:pStyle w:val="Listaszerbekezds"/>
        <w:numPr>
          <w:ilvl w:val="0"/>
          <w:numId w:val="63"/>
        </w:numPr>
        <w:suppressAutoHyphens/>
        <w:autoSpaceDN w:val="0"/>
        <w:spacing w:line="360" w:lineRule="auto"/>
        <w:contextualSpacing w:val="0"/>
        <w:jc w:val="both"/>
      </w:pPr>
      <w:r w:rsidRPr="00957906">
        <w:t>tankötelezettség elmulasztása,</w:t>
      </w:r>
    </w:p>
    <w:p w14:paraId="1FF9A059" w14:textId="77777777" w:rsidR="005A020C" w:rsidRPr="00957906" w:rsidRDefault="005A020C">
      <w:pPr>
        <w:pStyle w:val="Listaszerbekezds"/>
        <w:numPr>
          <w:ilvl w:val="0"/>
          <w:numId w:val="63"/>
        </w:numPr>
        <w:suppressAutoHyphens/>
        <w:autoSpaceDN w:val="0"/>
        <w:spacing w:line="360" w:lineRule="auto"/>
        <w:contextualSpacing w:val="0"/>
        <w:jc w:val="both"/>
      </w:pPr>
      <w:r w:rsidRPr="00957906">
        <w:t>lakhatási szegénység, alacsony munkaerőpiaci státusz, adóssághalmozás,</w:t>
      </w:r>
    </w:p>
    <w:p w14:paraId="46893B1E" w14:textId="77777777" w:rsidR="005A020C" w:rsidRPr="00957906" w:rsidRDefault="005A020C">
      <w:pPr>
        <w:pStyle w:val="Listaszerbekezds"/>
        <w:numPr>
          <w:ilvl w:val="0"/>
          <w:numId w:val="63"/>
        </w:numPr>
        <w:suppressAutoHyphens/>
        <w:autoSpaceDN w:val="0"/>
        <w:spacing w:line="360" w:lineRule="auto"/>
        <w:contextualSpacing w:val="0"/>
        <w:jc w:val="both"/>
      </w:pPr>
      <w:r w:rsidRPr="00957906">
        <w:t>családi diszfunkciók, elhúzódó válás és gyermekelhelyezés, családi konfliktusok,</w:t>
      </w:r>
    </w:p>
    <w:p w14:paraId="19ADBE00" w14:textId="77777777" w:rsidR="005A020C" w:rsidRPr="00957906" w:rsidRDefault="005A020C">
      <w:pPr>
        <w:pStyle w:val="Listaszerbekezds"/>
        <w:numPr>
          <w:ilvl w:val="0"/>
          <w:numId w:val="63"/>
        </w:numPr>
        <w:suppressAutoHyphens/>
        <w:autoSpaceDN w:val="0"/>
        <w:spacing w:line="360" w:lineRule="auto"/>
        <w:contextualSpacing w:val="0"/>
        <w:jc w:val="both"/>
      </w:pPr>
      <w:r w:rsidRPr="00957906">
        <w:t xml:space="preserve"> gyermekintézménybe való beilleszkedési nehézség,</w:t>
      </w:r>
    </w:p>
    <w:p w14:paraId="395EC025" w14:textId="77777777" w:rsidR="005A020C" w:rsidRPr="00957906" w:rsidRDefault="005A020C">
      <w:pPr>
        <w:pStyle w:val="Listaszerbekezds"/>
        <w:numPr>
          <w:ilvl w:val="0"/>
          <w:numId w:val="63"/>
        </w:numPr>
        <w:suppressAutoHyphens/>
        <w:autoSpaceDN w:val="0"/>
        <w:spacing w:line="360" w:lineRule="auto"/>
        <w:contextualSpacing w:val="0"/>
        <w:jc w:val="both"/>
      </w:pPr>
      <w:r w:rsidRPr="00957906">
        <w:t>fiatalkori bűnelkövetés, „</w:t>
      </w:r>
      <w:proofErr w:type="spellStart"/>
      <w:r w:rsidRPr="00957906">
        <w:t>bandázás</w:t>
      </w:r>
      <w:proofErr w:type="spellEnd"/>
      <w:r w:rsidRPr="00957906">
        <w:t>”, csavargás, szerhasználat,</w:t>
      </w:r>
    </w:p>
    <w:p w14:paraId="02FE237C" w14:textId="77777777" w:rsidR="005A020C" w:rsidRPr="00957906" w:rsidRDefault="005A020C">
      <w:pPr>
        <w:pStyle w:val="Listaszerbekezds"/>
        <w:numPr>
          <w:ilvl w:val="0"/>
          <w:numId w:val="63"/>
        </w:numPr>
        <w:suppressAutoHyphens/>
        <w:autoSpaceDN w:val="0"/>
        <w:spacing w:line="360" w:lineRule="auto"/>
        <w:contextualSpacing w:val="0"/>
        <w:jc w:val="both"/>
      </w:pPr>
      <w:r w:rsidRPr="00957906">
        <w:t>párkapcsolati erőszak, családon belüli erőszak</w:t>
      </w:r>
    </w:p>
    <w:p w14:paraId="75AE7C70" w14:textId="708C1621" w:rsidR="005A020C" w:rsidRPr="00957906" w:rsidRDefault="005A020C">
      <w:pPr>
        <w:pStyle w:val="Listaszerbekezds"/>
        <w:numPr>
          <w:ilvl w:val="0"/>
          <w:numId w:val="63"/>
        </w:numPr>
        <w:suppressAutoHyphens/>
        <w:autoSpaceDN w:val="0"/>
        <w:spacing w:line="360" w:lineRule="auto"/>
        <w:contextualSpacing w:val="0"/>
        <w:jc w:val="both"/>
      </w:pPr>
      <w:r w:rsidRPr="00957906">
        <w:t>negatív diszkrimináció, kirekesztés.</w:t>
      </w:r>
    </w:p>
    <w:p w14:paraId="450AE389" w14:textId="77777777" w:rsidR="00A92ADF" w:rsidRPr="00C0051E" w:rsidRDefault="00A92ADF" w:rsidP="00EE7F09">
      <w:pPr>
        <w:widowControl w:val="0"/>
        <w:autoSpaceDE w:val="0"/>
        <w:autoSpaceDN w:val="0"/>
        <w:adjustRightInd w:val="0"/>
        <w:spacing w:line="360" w:lineRule="auto"/>
        <w:ind w:left="720"/>
        <w:jc w:val="both"/>
        <w:rPr>
          <w:color w:val="000000"/>
        </w:rPr>
      </w:pPr>
    </w:p>
    <w:p w14:paraId="4DC7D131" w14:textId="04F4CCEF" w:rsidR="00FF5E00" w:rsidRPr="00C0051E" w:rsidRDefault="00FF5E00" w:rsidP="005C4A9D">
      <w:pPr>
        <w:widowControl w:val="0"/>
        <w:autoSpaceDE w:val="0"/>
        <w:autoSpaceDN w:val="0"/>
        <w:adjustRightInd w:val="0"/>
        <w:spacing w:line="360" w:lineRule="auto"/>
        <w:jc w:val="both"/>
        <w:rPr>
          <w:b/>
          <w:color w:val="000000"/>
        </w:rPr>
      </w:pPr>
      <w:r w:rsidRPr="00C0051E">
        <w:rPr>
          <w:b/>
          <w:color w:val="000000"/>
        </w:rPr>
        <w:t>Az utcai</w:t>
      </w:r>
      <w:r w:rsidR="00FE4A5F">
        <w:rPr>
          <w:b/>
          <w:color w:val="000000"/>
        </w:rPr>
        <w:t>-</w:t>
      </w:r>
      <w:r w:rsidRPr="00C0051E">
        <w:rPr>
          <w:b/>
          <w:color w:val="000000"/>
        </w:rPr>
        <w:t xml:space="preserve"> és lakótelepi</w:t>
      </w:r>
      <w:r w:rsidR="00FE4A5F">
        <w:rPr>
          <w:b/>
          <w:color w:val="000000"/>
        </w:rPr>
        <w:t xml:space="preserve"> szociális</w:t>
      </w:r>
      <w:r w:rsidRPr="00C0051E">
        <w:rPr>
          <w:b/>
          <w:color w:val="000000"/>
        </w:rPr>
        <w:t xml:space="preserve"> munka célja:</w:t>
      </w:r>
    </w:p>
    <w:p w14:paraId="05B11727" w14:textId="77777777" w:rsidR="003A59EB" w:rsidRPr="003A59EB" w:rsidRDefault="003A59EB" w:rsidP="008D4EF1">
      <w:pPr>
        <w:widowControl w:val="0"/>
        <w:numPr>
          <w:ilvl w:val="0"/>
          <w:numId w:val="7"/>
        </w:numPr>
        <w:autoSpaceDE w:val="0"/>
        <w:autoSpaceDN w:val="0"/>
        <w:adjustRightInd w:val="0"/>
        <w:spacing w:line="360" w:lineRule="auto"/>
        <w:jc w:val="both"/>
        <w:rPr>
          <w:color w:val="000000"/>
        </w:rPr>
      </w:pPr>
      <w:r>
        <w:rPr>
          <w:color w:val="000000"/>
        </w:rPr>
        <w:t>A</w:t>
      </w:r>
      <w:r w:rsidR="00FF5E00" w:rsidRPr="00C0051E">
        <w:rPr>
          <w:color w:val="000000"/>
        </w:rPr>
        <w:t xml:space="preserve"> magatartásával testi, lelki, értelmi, érzelmi fejlődését veszélyeztető, a szabadidejét az utcán töltő, kallódó, csellengő gyermek speciális segítése;</w:t>
      </w:r>
    </w:p>
    <w:p w14:paraId="75D1D82E" w14:textId="77777777" w:rsidR="00FF5E00" w:rsidRPr="00C0051E" w:rsidRDefault="003A59EB" w:rsidP="008D4EF1">
      <w:pPr>
        <w:widowControl w:val="0"/>
        <w:numPr>
          <w:ilvl w:val="0"/>
          <w:numId w:val="7"/>
        </w:numPr>
        <w:autoSpaceDE w:val="0"/>
        <w:autoSpaceDN w:val="0"/>
        <w:adjustRightInd w:val="0"/>
        <w:spacing w:line="360" w:lineRule="auto"/>
        <w:jc w:val="both"/>
        <w:rPr>
          <w:color w:val="000000"/>
        </w:rPr>
      </w:pPr>
      <w:r>
        <w:rPr>
          <w:color w:val="000000"/>
        </w:rPr>
        <w:t>A</w:t>
      </w:r>
      <w:r w:rsidR="00FF5E00" w:rsidRPr="00C0051E">
        <w:rPr>
          <w:color w:val="000000"/>
        </w:rPr>
        <w:t xml:space="preserve"> lakóhelyéről önkényesen eltávozó, vagy gondozója által a lakásból kitett, ellátás és felügyelet nélkül maradó gyermek felkutatása, lakóhelyére történő visszakerülésének elősegítése, szükség esetén átmeneti gondozásának vagy gyermekvédelmi gondoskodásban részesítésének kezdeményezése;</w:t>
      </w:r>
    </w:p>
    <w:p w14:paraId="0E5F5294" w14:textId="77777777" w:rsidR="00250BDE" w:rsidRDefault="00250BDE" w:rsidP="008D4EF1">
      <w:pPr>
        <w:widowControl w:val="0"/>
        <w:numPr>
          <w:ilvl w:val="0"/>
          <w:numId w:val="7"/>
        </w:numPr>
        <w:autoSpaceDE w:val="0"/>
        <w:autoSpaceDN w:val="0"/>
        <w:adjustRightInd w:val="0"/>
        <w:spacing w:line="360" w:lineRule="auto"/>
        <w:jc w:val="both"/>
        <w:rPr>
          <w:color w:val="000000"/>
        </w:rPr>
      </w:pPr>
      <w:r>
        <w:rPr>
          <w:color w:val="000000"/>
        </w:rPr>
        <w:t>A</w:t>
      </w:r>
      <w:r w:rsidR="00FF5E00" w:rsidRPr="00C0051E">
        <w:rPr>
          <w:color w:val="000000"/>
        </w:rPr>
        <w:t xml:space="preserve"> gyerekjóléti központ az érintett gyermekek lakókörnyezetében, az általuk látogatott bevásárlóközpontokban vagy a saját szolgálatában szervezi a gyermekeknek szóló, </w:t>
      </w:r>
      <w:r w:rsidR="00FF5E00" w:rsidRPr="00C0051E">
        <w:rPr>
          <w:color w:val="000000"/>
        </w:rPr>
        <w:lastRenderedPageBreak/>
        <w:t xml:space="preserve">beilleszkedésüket, szabad idejük hasznos eltöltését segítő programokat. </w:t>
      </w:r>
    </w:p>
    <w:p w14:paraId="79EFA099" w14:textId="77777777" w:rsidR="00FF5E00" w:rsidRDefault="00FF5E00" w:rsidP="005C4A9D">
      <w:pPr>
        <w:widowControl w:val="0"/>
        <w:autoSpaceDE w:val="0"/>
        <w:autoSpaceDN w:val="0"/>
        <w:adjustRightInd w:val="0"/>
        <w:spacing w:line="360" w:lineRule="auto"/>
        <w:ind w:left="720"/>
        <w:jc w:val="both"/>
        <w:rPr>
          <w:color w:val="000000"/>
        </w:rPr>
      </w:pPr>
      <w:r w:rsidRPr="00C0051E">
        <w:rPr>
          <w:color w:val="000000"/>
        </w:rPr>
        <w:t>A gyermekjóléti központ a programokba lehetőség szerint a gyermekek családját is bevonja;</w:t>
      </w:r>
    </w:p>
    <w:p w14:paraId="78F10D8E" w14:textId="77777777" w:rsidR="00563D53" w:rsidRPr="00563D53" w:rsidRDefault="00563D53" w:rsidP="00563D53">
      <w:pPr>
        <w:widowControl w:val="0"/>
        <w:numPr>
          <w:ilvl w:val="0"/>
          <w:numId w:val="7"/>
        </w:numPr>
        <w:autoSpaceDE w:val="0"/>
        <w:autoSpaceDN w:val="0"/>
        <w:adjustRightInd w:val="0"/>
        <w:spacing w:line="360" w:lineRule="auto"/>
        <w:jc w:val="both"/>
      </w:pPr>
      <w:r w:rsidRPr="00563D53">
        <w:t>A központ a helyi polgárőrséggel együttműködve végzi a tevékenységet.</w:t>
      </w:r>
    </w:p>
    <w:p w14:paraId="52A20A14" w14:textId="77777777" w:rsidR="00563D53" w:rsidRPr="00C0051E" w:rsidRDefault="00563D53" w:rsidP="005C4A9D">
      <w:pPr>
        <w:widowControl w:val="0"/>
        <w:autoSpaceDE w:val="0"/>
        <w:autoSpaceDN w:val="0"/>
        <w:adjustRightInd w:val="0"/>
        <w:spacing w:line="360" w:lineRule="auto"/>
        <w:ind w:left="720"/>
        <w:jc w:val="both"/>
        <w:rPr>
          <w:color w:val="000000"/>
        </w:rPr>
      </w:pPr>
    </w:p>
    <w:p w14:paraId="2D698718" w14:textId="77777777" w:rsidR="00FF5E00" w:rsidRPr="00C0051E" w:rsidRDefault="00755C0A" w:rsidP="005C4A9D">
      <w:pPr>
        <w:widowControl w:val="0"/>
        <w:autoSpaceDE w:val="0"/>
        <w:autoSpaceDN w:val="0"/>
        <w:adjustRightInd w:val="0"/>
        <w:spacing w:line="360" w:lineRule="auto"/>
        <w:jc w:val="both"/>
        <w:rPr>
          <w:b/>
          <w:color w:val="000000"/>
        </w:rPr>
      </w:pPr>
      <w:r>
        <w:rPr>
          <w:b/>
          <w:color w:val="000000"/>
        </w:rPr>
        <w:t>K</w:t>
      </w:r>
      <w:r w:rsidR="00FF5E00" w:rsidRPr="00C0051E">
        <w:rPr>
          <w:b/>
          <w:color w:val="000000"/>
        </w:rPr>
        <w:t xml:space="preserve">apcsolattartási ügyelet célja: </w:t>
      </w:r>
    </w:p>
    <w:p w14:paraId="447077CA" w14:textId="77777777" w:rsidR="00FF5E00" w:rsidRDefault="0005444E" w:rsidP="005C4A9D">
      <w:pPr>
        <w:widowControl w:val="0"/>
        <w:autoSpaceDE w:val="0"/>
        <w:autoSpaceDN w:val="0"/>
        <w:adjustRightInd w:val="0"/>
        <w:spacing w:line="360" w:lineRule="auto"/>
        <w:jc w:val="both"/>
        <w:rPr>
          <w:color w:val="000000"/>
        </w:rPr>
      </w:pPr>
      <w:r w:rsidRPr="00C0051E">
        <w:rPr>
          <w:color w:val="000000"/>
        </w:rPr>
        <w:t>A gyermek és a kapcsolattartásra jogosult szülő vagy más kapcsolattartásra jogosult személy számára a találkozásra alkalmas semleges hely biztosítása mellett:</w:t>
      </w:r>
    </w:p>
    <w:p w14:paraId="29B05295" w14:textId="77777777" w:rsidR="00563D53" w:rsidRPr="00563D53" w:rsidRDefault="00563D53" w:rsidP="00563D53">
      <w:pPr>
        <w:widowControl w:val="0"/>
        <w:numPr>
          <w:ilvl w:val="0"/>
          <w:numId w:val="8"/>
        </w:numPr>
        <w:autoSpaceDE w:val="0"/>
        <w:autoSpaceDN w:val="0"/>
        <w:adjustRightInd w:val="0"/>
        <w:spacing w:line="360" w:lineRule="auto"/>
        <w:jc w:val="both"/>
      </w:pPr>
      <w:r w:rsidRPr="00563D53">
        <w:t>konfliktuskezelő, segítő szolgáltatás nyújtása, vagy</w:t>
      </w:r>
    </w:p>
    <w:p w14:paraId="6C5CDB91" w14:textId="77777777" w:rsidR="00563D53" w:rsidRPr="00563D53" w:rsidRDefault="00563D53" w:rsidP="00563D53">
      <w:pPr>
        <w:widowControl w:val="0"/>
        <w:numPr>
          <w:ilvl w:val="0"/>
          <w:numId w:val="8"/>
        </w:numPr>
        <w:autoSpaceDE w:val="0"/>
        <w:autoSpaceDN w:val="0"/>
        <w:adjustRightInd w:val="0"/>
        <w:spacing w:line="360" w:lineRule="auto"/>
        <w:jc w:val="both"/>
      </w:pPr>
      <w:r w:rsidRPr="00563D53">
        <w:t>az érintettek kérésére, illetőleg a gyámhivatal kezdeményezésére gyermekvédelmi közvetítői eljárás (mediáció) biztosítása, melynek célja a felek közötti konfliktusok feloldásának segítése, közöttük a megállapodás létrehozása, és annak mindkét fél részére történő betartása, vagy</w:t>
      </w:r>
    </w:p>
    <w:p w14:paraId="416047C8" w14:textId="77777777" w:rsidR="00563D53" w:rsidRPr="00563D53" w:rsidRDefault="00563D53" w:rsidP="00563D53">
      <w:pPr>
        <w:widowControl w:val="0"/>
        <w:numPr>
          <w:ilvl w:val="0"/>
          <w:numId w:val="8"/>
        </w:numPr>
        <w:autoSpaceDE w:val="0"/>
        <w:autoSpaceDN w:val="0"/>
        <w:adjustRightInd w:val="0"/>
        <w:spacing w:line="360" w:lineRule="auto"/>
        <w:jc w:val="both"/>
      </w:pPr>
      <w:r w:rsidRPr="00563D53">
        <w:t>önálló szakmai módszertani programmal rendelkező kapcsolatügyeleti szolgáltatás nyújtása, vagy</w:t>
      </w:r>
    </w:p>
    <w:p w14:paraId="25AE921C" w14:textId="77777777" w:rsidR="00563D53" w:rsidRPr="00563D53" w:rsidRDefault="00563D53" w:rsidP="00563D53">
      <w:pPr>
        <w:widowControl w:val="0"/>
        <w:numPr>
          <w:ilvl w:val="0"/>
          <w:numId w:val="8"/>
        </w:numPr>
        <w:autoSpaceDE w:val="0"/>
        <w:autoSpaceDN w:val="0"/>
        <w:adjustRightInd w:val="0"/>
        <w:spacing w:line="360" w:lineRule="auto"/>
        <w:jc w:val="both"/>
      </w:pPr>
      <w:r w:rsidRPr="00563D53">
        <w:t>felügyelt kapcsolattartást elrendelő gyámhivatallal történő előzetes egyeztetést követően – a felügyeletet ellátó szakember biztosítása vagy más felügyeletet ellátó szakember jelenlétének lehetővé tétele;</w:t>
      </w:r>
    </w:p>
    <w:p w14:paraId="3527F678" w14:textId="77777777" w:rsidR="00563D53" w:rsidRPr="00563D53" w:rsidRDefault="00563D53" w:rsidP="00563D53">
      <w:pPr>
        <w:widowControl w:val="0"/>
        <w:autoSpaceDE w:val="0"/>
        <w:autoSpaceDN w:val="0"/>
        <w:adjustRightInd w:val="0"/>
        <w:spacing w:line="360" w:lineRule="auto"/>
        <w:ind w:left="360"/>
        <w:jc w:val="both"/>
      </w:pPr>
      <w:r w:rsidRPr="00563D53">
        <w:t xml:space="preserve">A kapcsolatügyelet célja, a személyes gondoskodást nyújtó gyermekjóléti, gyermekvédelmi intézmények, valamint személyek szakmai feladatairól és működésük feltételeiről szóló 15/1998. (IV.30.) NM rendelet 7/B. § (1) foglaltak alapján a gyermek és a kapcsolattartásra jogosult szülő vagy más kapcsolattartásra jogosult személy számára a találkozásra, együttlétre alkalmas semleges hely biztosítás mellett. </w:t>
      </w:r>
    </w:p>
    <w:p w14:paraId="59271935" w14:textId="77777777" w:rsidR="00563D53" w:rsidRPr="00563D53" w:rsidRDefault="00563D53" w:rsidP="00563D53">
      <w:pPr>
        <w:widowControl w:val="0"/>
        <w:autoSpaceDE w:val="0"/>
        <w:autoSpaceDN w:val="0"/>
        <w:adjustRightInd w:val="0"/>
        <w:spacing w:line="360" w:lineRule="auto"/>
        <w:ind w:left="360"/>
        <w:jc w:val="both"/>
      </w:pPr>
      <w:r w:rsidRPr="00563D53">
        <w:t>A kapcsolatügyelet szolgáltatásait (családi mediáció, semleges találkozási hely biztosítása, szakemberek felügyelete) igénybe vehetik a szülők, a gyámhivatal és a bíróság is. Mindhárom esetben szükség van szülők nyilatkozatára a kapcsolatügyelet igénybevétele szándékáról.</w:t>
      </w:r>
    </w:p>
    <w:p w14:paraId="4BFEE842" w14:textId="012DB69D" w:rsidR="00563D53" w:rsidRPr="00957906" w:rsidRDefault="005A020C">
      <w:pPr>
        <w:pStyle w:val="Listaszerbekezds"/>
        <w:widowControl w:val="0"/>
        <w:numPr>
          <w:ilvl w:val="0"/>
          <w:numId w:val="55"/>
        </w:numPr>
        <w:autoSpaceDE w:val="0"/>
        <w:autoSpaceDN w:val="0"/>
        <w:adjustRightInd w:val="0"/>
        <w:spacing w:line="360" w:lineRule="auto"/>
        <w:jc w:val="both"/>
      </w:pPr>
      <w:r w:rsidRPr="00957906">
        <w:t>Felügyelt</w:t>
      </w:r>
      <w:r w:rsidR="00563D53" w:rsidRPr="00957906">
        <w:t xml:space="preserve"> kapcsolattartás</w:t>
      </w:r>
    </w:p>
    <w:p w14:paraId="0D211C4C" w14:textId="48D94D51" w:rsidR="00563D53" w:rsidRPr="00563D53" w:rsidRDefault="005A020C" w:rsidP="00563D53">
      <w:pPr>
        <w:widowControl w:val="0"/>
        <w:autoSpaceDE w:val="0"/>
        <w:autoSpaceDN w:val="0"/>
        <w:adjustRightInd w:val="0"/>
        <w:spacing w:line="360" w:lineRule="auto"/>
        <w:ind w:left="720"/>
        <w:jc w:val="both"/>
      </w:pPr>
      <w:r w:rsidRPr="00957906">
        <w:t>Felügyelt</w:t>
      </w:r>
      <w:r w:rsidR="00563D53" w:rsidRPr="00957906">
        <w:t xml:space="preserve"> k</w:t>
      </w:r>
      <w:r w:rsidR="00563D53" w:rsidRPr="00563D53">
        <w:t xml:space="preserve">apcsolattartásra kizárólag akkor kerül sor, ha a bíróság vagy a gyámhivatal kifejezetten ezt kérte. Az ellenőrzött kapcsolattartás azt jelenti, hogy a kapcsolattartásra jogosult fél és a gyermeken kívül a gyermekjóléti központ ügyeletes munkatársa is jelen van a kapcsolattartáson, mely az intézmény épületén belül történik. </w:t>
      </w:r>
    </w:p>
    <w:p w14:paraId="4A474DCD" w14:textId="77777777" w:rsidR="00563D53" w:rsidRPr="00563D53" w:rsidRDefault="00563D53">
      <w:pPr>
        <w:pStyle w:val="Listaszerbekezds"/>
        <w:widowControl w:val="0"/>
        <w:numPr>
          <w:ilvl w:val="0"/>
          <w:numId w:val="55"/>
        </w:numPr>
        <w:autoSpaceDE w:val="0"/>
        <w:autoSpaceDN w:val="0"/>
        <w:adjustRightInd w:val="0"/>
        <w:spacing w:line="360" w:lineRule="auto"/>
        <w:jc w:val="both"/>
      </w:pPr>
      <w:r w:rsidRPr="00563D53">
        <w:t>Folyamatos jelenléttel segített kapcsolattartás</w:t>
      </w:r>
    </w:p>
    <w:p w14:paraId="2C80822C" w14:textId="77777777" w:rsidR="00563D53" w:rsidRPr="00563D53" w:rsidRDefault="00563D53" w:rsidP="00563D53">
      <w:pPr>
        <w:pStyle w:val="Listaszerbekezds"/>
        <w:widowControl w:val="0"/>
        <w:autoSpaceDE w:val="0"/>
        <w:autoSpaceDN w:val="0"/>
        <w:adjustRightInd w:val="0"/>
        <w:spacing w:line="360" w:lineRule="auto"/>
        <w:jc w:val="both"/>
      </w:pPr>
      <w:r w:rsidRPr="00563D53">
        <w:t xml:space="preserve">Ha a gyermek nem ismeri még a kapcsolattartásra jogosult felet vagy nagyon régen nem </w:t>
      </w:r>
      <w:r w:rsidRPr="00563D53">
        <w:lastRenderedPageBreak/>
        <w:t>látta. Esetleg a gyermek ellenállást mutat a kapcsolattartásra jogosult féllel szemben. A szakemberek a háttérben maradnak, és csak a sikeres találkozás feltételeire ügyelnek.</w:t>
      </w:r>
    </w:p>
    <w:p w14:paraId="590E9D83" w14:textId="77777777" w:rsidR="00563D53" w:rsidRPr="00563D53" w:rsidRDefault="00563D53">
      <w:pPr>
        <w:pStyle w:val="Listaszerbekezds"/>
        <w:widowControl w:val="0"/>
        <w:numPr>
          <w:ilvl w:val="0"/>
          <w:numId w:val="55"/>
        </w:numPr>
        <w:autoSpaceDE w:val="0"/>
        <w:autoSpaceDN w:val="0"/>
        <w:adjustRightInd w:val="0"/>
        <w:spacing w:line="360" w:lineRule="auto"/>
        <w:jc w:val="both"/>
      </w:pPr>
      <w:r w:rsidRPr="00563D53">
        <w:t>Segített kapcsolattartás</w:t>
      </w:r>
    </w:p>
    <w:p w14:paraId="20BD8807" w14:textId="77777777" w:rsidR="00563D53" w:rsidRPr="00563D53" w:rsidRDefault="00563D53" w:rsidP="00563D53">
      <w:pPr>
        <w:widowControl w:val="0"/>
        <w:autoSpaceDE w:val="0"/>
        <w:autoSpaceDN w:val="0"/>
        <w:adjustRightInd w:val="0"/>
        <w:spacing w:line="360" w:lineRule="auto"/>
        <w:ind w:left="720"/>
        <w:jc w:val="both"/>
      </w:pPr>
      <w:r w:rsidRPr="00563D53">
        <w:t>Ha semleges találkozóhelyre van szükség, vagy ha a szülőknek támogatásra van szükségük ahhoz, hogy a láthatás ideje alatt gondoskodjanak a gyermekükről.</w:t>
      </w:r>
    </w:p>
    <w:p w14:paraId="22183B6D" w14:textId="77777777" w:rsidR="0005444E" w:rsidRPr="00C0051E" w:rsidRDefault="0005444E" w:rsidP="005C4A9D">
      <w:pPr>
        <w:widowControl w:val="0"/>
        <w:autoSpaceDE w:val="0"/>
        <w:autoSpaceDN w:val="0"/>
        <w:adjustRightInd w:val="0"/>
        <w:spacing w:line="360" w:lineRule="auto"/>
        <w:jc w:val="both"/>
        <w:rPr>
          <w:color w:val="000000"/>
        </w:rPr>
      </w:pPr>
    </w:p>
    <w:p w14:paraId="16AC97FF" w14:textId="77777777" w:rsidR="0005444E" w:rsidRPr="00C95E88" w:rsidRDefault="00755C0A" w:rsidP="005C4A9D">
      <w:pPr>
        <w:widowControl w:val="0"/>
        <w:autoSpaceDE w:val="0"/>
        <w:autoSpaceDN w:val="0"/>
        <w:adjustRightInd w:val="0"/>
        <w:spacing w:line="360" w:lineRule="auto"/>
        <w:jc w:val="both"/>
        <w:rPr>
          <w:b/>
        </w:rPr>
      </w:pPr>
      <w:r w:rsidRPr="00C95E88">
        <w:rPr>
          <w:b/>
        </w:rPr>
        <w:t>Kórházi</w:t>
      </w:r>
      <w:r w:rsidR="0005444E" w:rsidRPr="00C95E88">
        <w:rPr>
          <w:b/>
        </w:rPr>
        <w:t xml:space="preserve"> szociális munka célja:</w:t>
      </w:r>
    </w:p>
    <w:p w14:paraId="23B12FA6" w14:textId="6649B8B4" w:rsidR="00C95E88" w:rsidRPr="00C95E88" w:rsidRDefault="00C95E88">
      <w:pPr>
        <w:pStyle w:val="Listaszerbekezds"/>
        <w:widowControl w:val="0"/>
        <w:numPr>
          <w:ilvl w:val="0"/>
          <w:numId w:val="64"/>
        </w:numPr>
        <w:autoSpaceDE w:val="0"/>
        <w:autoSpaceDN w:val="0"/>
        <w:adjustRightInd w:val="0"/>
        <w:spacing w:line="360" w:lineRule="auto"/>
        <w:jc w:val="both"/>
        <w:rPr>
          <w:b/>
        </w:rPr>
      </w:pPr>
      <w:r w:rsidRPr="00C95E88">
        <w:t>az illetékességi területén működő kórház felnőtteket ellátó, főként a pszichiátriai és a rehabilitációt végző osztályaival való együttműködés.</w:t>
      </w:r>
    </w:p>
    <w:p w14:paraId="62FB3E58" w14:textId="77777777" w:rsidR="00563D53" w:rsidRPr="00C95E88" w:rsidRDefault="00563D53" w:rsidP="00C95E88">
      <w:pPr>
        <w:widowControl w:val="0"/>
        <w:autoSpaceDE w:val="0"/>
        <w:autoSpaceDN w:val="0"/>
        <w:adjustRightInd w:val="0"/>
        <w:spacing w:line="360" w:lineRule="auto"/>
        <w:ind w:left="360"/>
        <w:jc w:val="both"/>
      </w:pPr>
      <w:r w:rsidRPr="00C95E88">
        <w:t>A család- és gyermekjóléti központ szerződést köt az egészségügyi intézménnyel, amelyben rögzítik a kórházi szociális munka biztosításának kereteit, valamint az együttműködés módját.</w:t>
      </w:r>
    </w:p>
    <w:p w14:paraId="5B93B280" w14:textId="77777777" w:rsidR="00D60FC0" w:rsidRPr="00C0051E" w:rsidRDefault="00D60FC0" w:rsidP="005C4A9D">
      <w:pPr>
        <w:widowControl w:val="0"/>
        <w:autoSpaceDE w:val="0"/>
        <w:autoSpaceDN w:val="0"/>
        <w:adjustRightInd w:val="0"/>
        <w:spacing w:line="360" w:lineRule="auto"/>
        <w:jc w:val="both"/>
        <w:rPr>
          <w:color w:val="000000"/>
        </w:rPr>
      </w:pPr>
    </w:p>
    <w:p w14:paraId="4C33ADFE" w14:textId="77777777" w:rsidR="00D60FC0" w:rsidRDefault="00755C0A" w:rsidP="005C4A9D">
      <w:pPr>
        <w:widowControl w:val="0"/>
        <w:autoSpaceDE w:val="0"/>
        <w:autoSpaceDN w:val="0"/>
        <w:adjustRightInd w:val="0"/>
        <w:spacing w:line="360" w:lineRule="auto"/>
        <w:jc w:val="both"/>
        <w:rPr>
          <w:b/>
          <w:color w:val="000000"/>
        </w:rPr>
      </w:pPr>
      <w:r>
        <w:rPr>
          <w:b/>
          <w:color w:val="000000"/>
        </w:rPr>
        <w:t>K</w:t>
      </w:r>
      <w:r w:rsidR="00D60FC0" w:rsidRPr="00C0051E">
        <w:rPr>
          <w:b/>
          <w:color w:val="000000"/>
        </w:rPr>
        <w:t>észenléti szolgálat célja:</w:t>
      </w:r>
    </w:p>
    <w:p w14:paraId="75A6CCC6" w14:textId="77777777" w:rsidR="00563D53" w:rsidRPr="00563D53" w:rsidRDefault="00563D53" w:rsidP="00563D53">
      <w:pPr>
        <w:widowControl w:val="0"/>
        <w:autoSpaceDE w:val="0"/>
        <w:autoSpaceDN w:val="0"/>
        <w:adjustRightInd w:val="0"/>
        <w:spacing w:line="360" w:lineRule="auto"/>
        <w:jc w:val="both"/>
      </w:pPr>
      <w:r w:rsidRPr="00563D53">
        <w:t>A 15/ 1998. (IV. 30.) NM rendelet módosítása alapján a készenléti szolgálat célja: a gyermekjóléti központ nyitvatartási idején túl felmerülő krízishelyzetben történő azonnali segítség, tanácsadás, vagy tájékoztatás nyújtása.</w:t>
      </w:r>
    </w:p>
    <w:p w14:paraId="1B0AD087" w14:textId="2B44ADB2" w:rsidR="00563D53" w:rsidRPr="00563D53" w:rsidRDefault="00563D53" w:rsidP="00563D53">
      <w:pPr>
        <w:widowControl w:val="0"/>
        <w:autoSpaceDE w:val="0"/>
        <w:autoSpaceDN w:val="0"/>
        <w:adjustRightInd w:val="0"/>
        <w:spacing w:line="360" w:lineRule="auto"/>
        <w:jc w:val="both"/>
      </w:pPr>
      <w:r w:rsidRPr="00563D53">
        <w:t xml:space="preserve">A gyermekjóléti szolgáltatást ellátó intézmény nyitvatartási idején túl (éjszaka, hétvégén és ünnepnapokon) folyamatosan biztosítsa gyermekjóléti szakember elérhetőségét abból a célból, hogy krízishelyzet esetén a gyerek ne maradjon segítség, illetve ellátás nélkül. </w:t>
      </w:r>
    </w:p>
    <w:p w14:paraId="08EE839E" w14:textId="77777777" w:rsidR="00563D53" w:rsidRPr="00563D53" w:rsidRDefault="00563D53">
      <w:pPr>
        <w:widowControl w:val="0"/>
        <w:numPr>
          <w:ilvl w:val="0"/>
          <w:numId w:val="14"/>
        </w:numPr>
        <w:autoSpaceDE w:val="0"/>
        <w:autoSpaceDN w:val="0"/>
        <w:adjustRightInd w:val="0"/>
        <w:spacing w:line="360" w:lineRule="auto"/>
        <w:jc w:val="both"/>
      </w:pPr>
      <w:r w:rsidRPr="00563D53">
        <w:t>A gyermekjóléti központ nyitvatartási idején túl felmerülő krízishelyzetekben történő azonnali segítség, tanácsadás vagy tájékoztatás nyújtása.</w:t>
      </w:r>
    </w:p>
    <w:p w14:paraId="413BFD32" w14:textId="77777777" w:rsidR="00563D53" w:rsidRPr="00563D53" w:rsidRDefault="00563D53">
      <w:pPr>
        <w:widowControl w:val="0"/>
        <w:numPr>
          <w:ilvl w:val="0"/>
          <w:numId w:val="14"/>
        </w:numPr>
        <w:autoSpaceDE w:val="0"/>
        <w:autoSpaceDN w:val="0"/>
        <w:adjustRightInd w:val="0"/>
        <w:spacing w:line="360" w:lineRule="auto"/>
        <w:jc w:val="both"/>
      </w:pPr>
      <w:r w:rsidRPr="00563D53">
        <w:t>A készenléti szolgálatot egy állandóan hívható, közismert telefonszám biztosításával kell megszervezni úgy, hogy a készenlétben lévő munkatárs szakszerű segítséget tudjon nyújtani, vagy ilyen segítséget tudjon mozgósítani.</w:t>
      </w:r>
    </w:p>
    <w:p w14:paraId="356D34DE" w14:textId="77777777" w:rsidR="00563D53" w:rsidRPr="00563D53" w:rsidRDefault="00563D53">
      <w:pPr>
        <w:widowControl w:val="0"/>
        <w:numPr>
          <w:ilvl w:val="0"/>
          <w:numId w:val="14"/>
        </w:numPr>
        <w:autoSpaceDE w:val="0"/>
        <w:autoSpaceDN w:val="0"/>
        <w:adjustRightInd w:val="0"/>
        <w:spacing w:line="360" w:lineRule="auto"/>
        <w:jc w:val="both"/>
      </w:pPr>
      <w:r w:rsidRPr="00563D53">
        <w:t>A család- és gyermekjóléti központ gondoskodik a lelkisegély-telefonvonalnak a működtetéséről</w:t>
      </w:r>
    </w:p>
    <w:p w14:paraId="3991E9FD" w14:textId="77777777" w:rsidR="00563D53" w:rsidRPr="00563D53" w:rsidRDefault="00563D53">
      <w:pPr>
        <w:widowControl w:val="0"/>
        <w:numPr>
          <w:ilvl w:val="0"/>
          <w:numId w:val="14"/>
        </w:numPr>
        <w:autoSpaceDE w:val="0"/>
        <w:autoSpaceDN w:val="0"/>
        <w:adjustRightInd w:val="0"/>
        <w:spacing w:line="360" w:lineRule="auto"/>
        <w:jc w:val="both"/>
      </w:pPr>
      <w:r w:rsidRPr="00563D53">
        <w:t>A Család- és Gyermekjóléti Központ gondoskodik arról, hogy információt adjon a Gyermekvédő Hívószám elérhetőségéről a lakosság körében.</w:t>
      </w:r>
    </w:p>
    <w:p w14:paraId="7C409440" w14:textId="77777777" w:rsidR="00563D53" w:rsidRDefault="00563D53" w:rsidP="005C4A9D">
      <w:pPr>
        <w:widowControl w:val="0"/>
        <w:autoSpaceDE w:val="0"/>
        <w:autoSpaceDN w:val="0"/>
        <w:adjustRightInd w:val="0"/>
        <w:spacing w:line="360" w:lineRule="auto"/>
        <w:jc w:val="both"/>
      </w:pPr>
    </w:p>
    <w:p w14:paraId="54844619" w14:textId="77777777" w:rsidR="00E82AEC" w:rsidRDefault="00E82AEC" w:rsidP="005C4A9D">
      <w:pPr>
        <w:widowControl w:val="0"/>
        <w:autoSpaceDE w:val="0"/>
        <w:autoSpaceDN w:val="0"/>
        <w:adjustRightInd w:val="0"/>
        <w:spacing w:line="360" w:lineRule="auto"/>
        <w:jc w:val="both"/>
        <w:rPr>
          <w:b/>
          <w:color w:val="000000"/>
        </w:rPr>
      </w:pPr>
      <w:r>
        <w:rPr>
          <w:b/>
          <w:color w:val="000000"/>
        </w:rPr>
        <w:t>Családkonzultáció, családterápia</w:t>
      </w:r>
    </w:p>
    <w:p w14:paraId="0F3D4063" w14:textId="14AA7DD4" w:rsidR="008C05A5" w:rsidRPr="00C95E88" w:rsidRDefault="00E82AEC">
      <w:pPr>
        <w:widowControl w:val="0"/>
        <w:numPr>
          <w:ilvl w:val="0"/>
          <w:numId w:val="43"/>
        </w:numPr>
        <w:autoSpaceDE w:val="0"/>
        <w:autoSpaceDN w:val="0"/>
        <w:adjustRightInd w:val="0"/>
        <w:spacing w:line="360" w:lineRule="auto"/>
        <w:jc w:val="both"/>
        <w:rPr>
          <w:color w:val="000000"/>
        </w:rPr>
      </w:pPr>
      <w:r>
        <w:t>Életük nehéz időszakát élő családoknak szükségük van arra, hogy külső segítséggel rálássanak problémájukra, hogy tisztábban értsék, érezzék saját és környezetük viselkedését, hogy megoldhatatlannak tűnő gondjaikban támaszt keressenek.</w:t>
      </w:r>
    </w:p>
    <w:p w14:paraId="194518C2" w14:textId="77777777" w:rsidR="001316D2" w:rsidRDefault="008C05A5" w:rsidP="001316D2">
      <w:pPr>
        <w:widowControl w:val="0"/>
        <w:autoSpaceDE w:val="0"/>
        <w:autoSpaceDN w:val="0"/>
        <w:adjustRightInd w:val="0"/>
        <w:spacing w:line="360" w:lineRule="auto"/>
        <w:jc w:val="both"/>
        <w:rPr>
          <w:b/>
        </w:rPr>
      </w:pPr>
      <w:r w:rsidRPr="0081354D">
        <w:rPr>
          <w:b/>
        </w:rPr>
        <w:lastRenderedPageBreak/>
        <w:t>Óvodai és iskolai szociális segítő tevékenység</w:t>
      </w:r>
    </w:p>
    <w:p w14:paraId="7B9D70C5" w14:textId="5ADADC5F" w:rsidR="008C05A5" w:rsidRPr="001316D2" w:rsidRDefault="008C05A5" w:rsidP="001316D2">
      <w:pPr>
        <w:widowControl w:val="0"/>
        <w:autoSpaceDE w:val="0"/>
        <w:autoSpaceDN w:val="0"/>
        <w:adjustRightInd w:val="0"/>
        <w:spacing w:line="360" w:lineRule="auto"/>
        <w:jc w:val="both"/>
        <w:rPr>
          <w:b/>
          <w:i/>
          <w:iCs/>
        </w:rPr>
      </w:pPr>
      <w:r w:rsidRPr="001316D2">
        <w:rPr>
          <w:i/>
          <w:iCs/>
        </w:rPr>
        <w:t>A szolgáltatás céljának, feladatának bemutatása:</w:t>
      </w:r>
    </w:p>
    <w:p w14:paraId="214633BC" w14:textId="04C84D13" w:rsidR="008C05A5" w:rsidRPr="00FD2437" w:rsidRDefault="008C05A5" w:rsidP="00EE7F09">
      <w:pPr>
        <w:pStyle w:val="Norml1"/>
        <w:spacing w:after="0" w:line="360" w:lineRule="auto"/>
        <w:jc w:val="both"/>
        <w:rPr>
          <w:rFonts w:ascii="Times New Roman" w:hAnsi="Times New Roman" w:cs="Times New Roman"/>
          <w:u w:val="single"/>
        </w:rPr>
      </w:pPr>
      <w:r w:rsidRPr="0081354D">
        <w:rPr>
          <w:rFonts w:ascii="Times New Roman" w:hAnsi="Times New Roman" w:cs="Times New Roman"/>
          <w:b/>
        </w:rPr>
        <w:t>a.</w:t>
      </w:r>
      <w:r w:rsidRPr="0081354D">
        <w:rPr>
          <w:rFonts w:ascii="Times New Roman" w:hAnsi="Times New Roman" w:cs="Times New Roman"/>
        </w:rPr>
        <w:t xml:space="preserve">   </w:t>
      </w:r>
      <w:r w:rsidRPr="0081354D">
        <w:rPr>
          <w:rFonts w:ascii="Times New Roman" w:hAnsi="Times New Roman" w:cs="Times New Roman"/>
          <w:u w:val="single"/>
        </w:rPr>
        <w:t>A megvalósítani kívánt program konkrét bemutatása, a létrejövő kapacitások, a nyújtott szolgáltatáselemek, tevékenység leírása:</w:t>
      </w:r>
    </w:p>
    <w:p w14:paraId="1D3B649A" w14:textId="52F76DEE" w:rsidR="008C05A5" w:rsidRPr="0081354D" w:rsidRDefault="008C05A5" w:rsidP="00EE7F09">
      <w:pPr>
        <w:pStyle w:val="Norml1"/>
        <w:spacing w:after="0" w:line="360" w:lineRule="auto"/>
        <w:jc w:val="both"/>
        <w:rPr>
          <w:rFonts w:ascii="Times New Roman" w:eastAsia="Times New Roman" w:hAnsi="Times New Roman" w:cs="Times New Roman"/>
          <w:b/>
          <w:i/>
        </w:rPr>
      </w:pPr>
      <w:r w:rsidRPr="0081354D">
        <w:rPr>
          <w:rFonts w:ascii="Times New Roman" w:eastAsia="Times New Roman" w:hAnsi="Times New Roman" w:cs="Times New Roman"/>
        </w:rPr>
        <w:t xml:space="preserve"> Az utóbbi évtizedek gazdasági, politikai, társadalmi változásai nyomán az óvodák és iskolák új kihívásokkal találták szemben magukat. Ezzel párhuzamosan a családok életvitele és nevelésben betöltött szerepe átalakult, így a köznevelési intézményekben folyó nevelő-oktató munkában évről-évre nagyobb kihívásokkal kell szembenézniük a pedagógusoknak. A problémás gyermekek számának váratlan és drasztikus emelkedése, az egyébként is leterhelt pedagógus társadalomra további feladatokat hárított. Ezen helyzet kezelésére, a köznevelési intézményekben folyó szociális támogató szolgáltatások bővítésére, a gyermekek, tanulók veszélyeztetettségének megelőzése érdekében 2018. szeptember 1-jétől kerül sor az óvodai és iskolai szociális segítő tevékenység bevezetésére valamennyi köznevelési intézményben. Az óvodai és iskolai szociális segítő tevékenységet a járási székhely önkormányzat által fenntartott család- és gyermekjóléti központok a speciális szolgáltatásaik keretében </w:t>
      </w:r>
      <w:r w:rsidRPr="00FE4A5F">
        <w:rPr>
          <w:rFonts w:ascii="Times New Roman" w:eastAsia="Times New Roman" w:hAnsi="Times New Roman" w:cs="Times New Roman"/>
        </w:rPr>
        <w:t>kötelező jelleggel</w:t>
      </w:r>
      <w:r w:rsidR="00151BA5" w:rsidRPr="00FE4A5F">
        <w:rPr>
          <w:rFonts w:ascii="Times New Roman" w:eastAsia="Times New Roman" w:hAnsi="Times New Roman" w:cs="Times New Roman"/>
        </w:rPr>
        <w:t xml:space="preserve"> biztosítják</w:t>
      </w:r>
      <w:r w:rsidRPr="00FE4A5F">
        <w:rPr>
          <w:rFonts w:ascii="Times New Roman" w:eastAsia="Times New Roman" w:hAnsi="Times New Roman" w:cs="Times New Roman"/>
        </w:rPr>
        <w:t xml:space="preserve">. Az óvodai és iskolai szociális segítő szolgáltatás ellátása a </w:t>
      </w:r>
      <w:r w:rsidRPr="0081354D">
        <w:rPr>
          <w:rFonts w:ascii="Times New Roman" w:eastAsia="Times New Roman" w:hAnsi="Times New Roman" w:cs="Times New Roman"/>
        </w:rPr>
        <w:t>köznevelési intézmény és szükségszerűen a fenntartója, valamint a család- és gyermekjóléti központ közötti együttműködési megállapodás alapján történik.</w:t>
      </w:r>
    </w:p>
    <w:p w14:paraId="0A8F2F5B" w14:textId="77777777" w:rsidR="008C05A5" w:rsidRPr="0081354D" w:rsidRDefault="008C05A5" w:rsidP="00EE7F09">
      <w:pPr>
        <w:pStyle w:val="Norml1"/>
        <w:spacing w:after="0" w:line="360" w:lineRule="auto"/>
        <w:jc w:val="both"/>
        <w:rPr>
          <w:rFonts w:ascii="Times New Roman" w:eastAsia="Times New Roman" w:hAnsi="Times New Roman" w:cs="Times New Roman"/>
        </w:rPr>
      </w:pPr>
    </w:p>
    <w:p w14:paraId="32186D82" w14:textId="77777777" w:rsidR="008C05A5" w:rsidRPr="0081354D" w:rsidRDefault="008C05A5" w:rsidP="00EE7F09">
      <w:pPr>
        <w:pStyle w:val="Norml1"/>
        <w:spacing w:after="0" w:line="360" w:lineRule="auto"/>
        <w:jc w:val="both"/>
        <w:rPr>
          <w:rFonts w:ascii="Times New Roman" w:eastAsia="Times New Roman" w:hAnsi="Times New Roman" w:cs="Times New Roman"/>
        </w:rPr>
      </w:pPr>
      <w:r w:rsidRPr="0081354D">
        <w:rPr>
          <w:rFonts w:ascii="Times New Roman" w:eastAsia="Times New Roman" w:hAnsi="Times New Roman" w:cs="Times New Roman"/>
          <w:i/>
        </w:rPr>
        <w:t>A feladatellátás jogszabályi alapját a gyermekek védelméről és a gyámügyi igazgatásról szóló1997. évi XXXI. törvény (a továbbiakban: Gyvt.), valamint a személyes gondoskodást nyújtó gyermekjóléti, gyermekvédelmi intézmények, valamint személyek szakmai feladatairól és működésük feltételeiről szóló 15/1998. (IV. 30.) NM rendelet (továbbiakban: NM rendelet) nyújtja</w:t>
      </w:r>
      <w:r w:rsidRPr="0081354D">
        <w:rPr>
          <w:rFonts w:ascii="Times New Roman" w:eastAsia="Times New Roman" w:hAnsi="Times New Roman" w:cs="Times New Roman"/>
        </w:rPr>
        <w:t xml:space="preserve">. </w:t>
      </w:r>
    </w:p>
    <w:p w14:paraId="6E2DD796" w14:textId="77777777" w:rsidR="008C05A5" w:rsidRPr="0081354D" w:rsidRDefault="008C05A5" w:rsidP="00EE7F09">
      <w:pPr>
        <w:pStyle w:val="Norml1"/>
        <w:spacing w:after="0" w:line="360" w:lineRule="auto"/>
        <w:jc w:val="both"/>
        <w:rPr>
          <w:rFonts w:ascii="Times New Roman" w:eastAsia="Times New Roman" w:hAnsi="Times New Roman" w:cs="Times New Roman"/>
        </w:rPr>
      </w:pPr>
    </w:p>
    <w:p w14:paraId="6FB47AA5" w14:textId="77777777" w:rsidR="008C05A5" w:rsidRPr="0081354D" w:rsidRDefault="008C05A5" w:rsidP="00EE7F09">
      <w:pPr>
        <w:pStyle w:val="Norml1"/>
        <w:spacing w:after="0" w:line="360" w:lineRule="auto"/>
        <w:jc w:val="both"/>
        <w:rPr>
          <w:rFonts w:ascii="Times New Roman" w:eastAsia="Times New Roman" w:hAnsi="Times New Roman" w:cs="Times New Roman"/>
        </w:rPr>
      </w:pPr>
      <w:r w:rsidRPr="0081354D">
        <w:rPr>
          <w:rFonts w:ascii="Times New Roman" w:eastAsia="Times New Roman" w:hAnsi="Times New Roman" w:cs="Times New Roman"/>
        </w:rPr>
        <w:t>Az NM rendelet</w:t>
      </w:r>
      <w:r w:rsidRPr="0081354D">
        <w:rPr>
          <w:rStyle w:val="Lbjegyzet-hivatkozs"/>
          <w:rFonts w:ascii="Times New Roman" w:eastAsia="Times New Roman" w:hAnsi="Times New Roman"/>
        </w:rPr>
        <w:footnoteReference w:id="1"/>
      </w:r>
      <w:r w:rsidRPr="0081354D">
        <w:rPr>
          <w:rFonts w:ascii="Times New Roman" w:eastAsia="Times New Roman" w:hAnsi="Times New Roman" w:cs="Times New Roman"/>
        </w:rPr>
        <w:t xml:space="preserve"> rendelkezései szerint az óvodai és iskolai szociális segítő szolgáltatás célja a gyermek veszélyeztetettségének megelőzése érdekében a szociális segítő munka eszközeivel támogatást nyújtani a köznevelési intézménybe járó gyermeknek, a gyermek családjának és a köznevelési intézmény pedagógusainak, az intézményben megjelenő egyéb szakembernek.</w:t>
      </w:r>
    </w:p>
    <w:p w14:paraId="79D1EE2B" w14:textId="77777777" w:rsidR="008C05A5" w:rsidRPr="0081354D" w:rsidRDefault="008C05A5" w:rsidP="00EE7F09">
      <w:pPr>
        <w:pStyle w:val="Norml1"/>
        <w:spacing w:after="0" w:line="360" w:lineRule="auto"/>
        <w:jc w:val="both"/>
        <w:rPr>
          <w:rFonts w:ascii="Times New Roman" w:eastAsia="Times New Roman" w:hAnsi="Times New Roman" w:cs="Times New Roman"/>
          <w:b/>
          <w:lang w:eastAsia="en-US"/>
        </w:rPr>
      </w:pPr>
    </w:p>
    <w:p w14:paraId="05AAECEC" w14:textId="77777777" w:rsidR="008C05A5" w:rsidRPr="0081354D" w:rsidRDefault="008C05A5" w:rsidP="00EE7F09">
      <w:pPr>
        <w:pStyle w:val="Norml1"/>
        <w:spacing w:after="0" w:line="360" w:lineRule="auto"/>
        <w:jc w:val="both"/>
        <w:rPr>
          <w:rFonts w:ascii="Times New Roman" w:eastAsia="Times New Roman" w:hAnsi="Times New Roman" w:cs="Times New Roman"/>
          <w:u w:val="single"/>
        </w:rPr>
      </w:pPr>
      <w:proofErr w:type="spellStart"/>
      <w:r w:rsidRPr="0081354D">
        <w:rPr>
          <w:rFonts w:ascii="Times New Roman" w:hAnsi="Times New Roman" w:cs="Times New Roman"/>
          <w:b/>
        </w:rPr>
        <w:lastRenderedPageBreak/>
        <w:t>b</w:t>
      </w:r>
      <w:r w:rsidRPr="0081354D">
        <w:rPr>
          <w:rFonts w:ascii="Times New Roman" w:hAnsi="Times New Roman" w:cs="Times New Roman"/>
        </w:rPr>
        <w:t>.</w:t>
      </w:r>
      <w:proofErr w:type="spellEnd"/>
      <w:r w:rsidRPr="0081354D">
        <w:rPr>
          <w:rFonts w:ascii="Times New Roman" w:hAnsi="Times New Roman" w:cs="Times New Roman"/>
        </w:rPr>
        <w:t xml:space="preserve"> </w:t>
      </w:r>
      <w:r w:rsidRPr="0081354D">
        <w:rPr>
          <w:rFonts w:ascii="Times New Roman" w:hAnsi="Times New Roman" w:cs="Times New Roman"/>
          <w:u w:val="single"/>
        </w:rPr>
        <w:t>A szakmai program megvalósítása várható következményeinek, eredményességének, az ellátórendszerben betöltött szerepének és hatásának értékelése</w:t>
      </w:r>
      <w:r w:rsidRPr="0081354D">
        <w:rPr>
          <w:rFonts w:ascii="Times New Roman" w:eastAsia="Times New Roman" w:hAnsi="Times New Roman" w:cs="Times New Roman"/>
          <w:u w:val="single"/>
        </w:rPr>
        <w:t>:</w:t>
      </w:r>
    </w:p>
    <w:p w14:paraId="094FD29C" w14:textId="77777777" w:rsidR="008C05A5" w:rsidRPr="0081354D" w:rsidRDefault="008C05A5" w:rsidP="00EE7F09">
      <w:pPr>
        <w:pStyle w:val="Norml1"/>
        <w:spacing w:after="0" w:line="360" w:lineRule="auto"/>
        <w:jc w:val="both"/>
        <w:rPr>
          <w:rFonts w:ascii="Times New Roman" w:eastAsia="Times New Roman" w:hAnsi="Times New Roman" w:cs="Times New Roman"/>
          <w:u w:val="single"/>
        </w:rPr>
      </w:pPr>
    </w:p>
    <w:p w14:paraId="3D155267" w14:textId="1341895A" w:rsidR="008C05A5" w:rsidRDefault="008C05A5" w:rsidP="00EE7F09">
      <w:pPr>
        <w:pStyle w:val="Norml1"/>
        <w:spacing w:after="0" w:line="360" w:lineRule="auto"/>
        <w:jc w:val="both"/>
        <w:rPr>
          <w:rFonts w:ascii="Times New Roman" w:eastAsia="Times New Roman" w:hAnsi="Times New Roman" w:cs="Times New Roman"/>
        </w:rPr>
      </w:pPr>
      <w:r w:rsidRPr="0081354D">
        <w:rPr>
          <w:rFonts w:ascii="Times New Roman" w:eastAsia="Times New Roman" w:hAnsi="Times New Roman" w:cs="Times New Roman"/>
        </w:rPr>
        <w:t xml:space="preserve">A köznevelési intézményekben már korábban érzékelték a pedagógusok, hogy gyengültek az elemi szocializációs hatások és változtak a családi funkciók. A családok szétesése, a klasszikus családmodell megszűnése, illetve a hagyományos családi funkciók megváltozása, diszfunkcionális családok számának emelkedése szintén a negatív tendenciák emelkedését segítette elő. A gyermekkel, valamint a gyermekkel és a családdal folytatott preventív tevékenységek ellátásához az óvodákban és az iskolákban a szakembereknek, pedagógusoknak sem elegendő idejük, sem megfelelő szakmai kompetenciájuk nincsen, hiszen ez a feladat túlmutat a szakmai munkakörükön. </w:t>
      </w:r>
    </w:p>
    <w:p w14:paraId="10B1CF3E" w14:textId="77777777" w:rsidR="00FD2437" w:rsidRPr="0081354D" w:rsidRDefault="00FD2437" w:rsidP="00EE7F09">
      <w:pPr>
        <w:pStyle w:val="Norml1"/>
        <w:spacing w:after="0" w:line="360" w:lineRule="auto"/>
        <w:jc w:val="both"/>
        <w:rPr>
          <w:rFonts w:ascii="Times New Roman" w:eastAsia="Times New Roman" w:hAnsi="Times New Roman" w:cs="Times New Roman"/>
        </w:rPr>
      </w:pPr>
    </w:p>
    <w:p w14:paraId="7606FC40" w14:textId="77777777" w:rsidR="008C05A5" w:rsidRPr="0081354D" w:rsidRDefault="008C05A5" w:rsidP="00EE7F09">
      <w:pPr>
        <w:pStyle w:val="Norml1"/>
        <w:spacing w:after="0" w:line="360" w:lineRule="auto"/>
        <w:jc w:val="both"/>
        <w:rPr>
          <w:rFonts w:ascii="Times New Roman" w:eastAsia="Times New Roman" w:hAnsi="Times New Roman" w:cs="Times New Roman"/>
        </w:rPr>
      </w:pPr>
      <w:r w:rsidRPr="0081354D">
        <w:rPr>
          <w:rFonts w:ascii="Times New Roman" w:eastAsia="Times New Roman" w:hAnsi="Times New Roman" w:cs="Times New Roman"/>
        </w:rPr>
        <w:t>A köznevelési intézményekben az óvodai és iskolai szociális segítés, mint professzionális szociális, gyermekjóléti szolgáltatás megjelenése ezt a helyzetet igyekszik kezelni, a problémák megoldásában segítséget nyújtani. A szociális szakember bevonása a problémás helyzetek felismerésébe és megoldásába kiegyensúlyozottá teheti a köznevelési intézmény belső életét, segíti a gyermekek szocializációját, és javíthatja az iskolai teljesítményüket is.</w:t>
      </w:r>
    </w:p>
    <w:p w14:paraId="0508245B" w14:textId="77777777" w:rsidR="008C05A5" w:rsidRPr="0081354D" w:rsidRDefault="008C05A5" w:rsidP="00EE7F09">
      <w:pPr>
        <w:pStyle w:val="Norml1"/>
        <w:spacing w:after="0" w:line="360" w:lineRule="auto"/>
        <w:jc w:val="both"/>
        <w:rPr>
          <w:rFonts w:ascii="Times New Roman" w:eastAsia="Times New Roman" w:hAnsi="Times New Roman" w:cs="Times New Roman"/>
        </w:rPr>
      </w:pPr>
      <w:r w:rsidRPr="0081354D">
        <w:rPr>
          <w:rFonts w:ascii="Times New Roman" w:eastAsia="Times New Roman" w:hAnsi="Times New Roman" w:cs="Times New Roman"/>
        </w:rPr>
        <w:t>A szolgáltatás részletesebb szakmai tartalmának, módszertanának meghatározására a feladatellátás tapasztalatainak összegyűjtését követően kerül sor.</w:t>
      </w:r>
    </w:p>
    <w:p w14:paraId="24676956" w14:textId="77777777" w:rsidR="008C05A5" w:rsidRPr="0081354D" w:rsidRDefault="008C05A5" w:rsidP="00EE7F09">
      <w:pPr>
        <w:pStyle w:val="Norml1"/>
        <w:tabs>
          <w:tab w:val="left" w:pos="8820"/>
        </w:tabs>
        <w:spacing w:after="0" w:line="360" w:lineRule="auto"/>
        <w:jc w:val="both"/>
        <w:rPr>
          <w:rFonts w:ascii="Times New Roman" w:eastAsia="Times New Roman" w:hAnsi="Times New Roman" w:cs="Times New Roman"/>
          <w:b/>
          <w:lang w:eastAsia="en-US"/>
        </w:rPr>
      </w:pPr>
    </w:p>
    <w:p w14:paraId="2E40DD83" w14:textId="79412F0E" w:rsidR="008C05A5" w:rsidRPr="0081354D" w:rsidRDefault="008C05A5" w:rsidP="00EE7F09">
      <w:pPr>
        <w:pStyle w:val="Norml1"/>
        <w:tabs>
          <w:tab w:val="left" w:pos="8820"/>
        </w:tabs>
        <w:spacing w:after="0" w:line="360" w:lineRule="auto"/>
        <w:jc w:val="both"/>
        <w:rPr>
          <w:rFonts w:ascii="Times New Roman" w:eastAsia="Times New Roman" w:hAnsi="Times New Roman" w:cs="Times New Roman"/>
        </w:rPr>
      </w:pPr>
      <w:r w:rsidRPr="0081354D">
        <w:rPr>
          <w:rFonts w:ascii="Times New Roman" w:hAnsi="Times New Roman" w:cs="Times New Roman"/>
          <w:b/>
        </w:rPr>
        <w:t>c.</w:t>
      </w:r>
      <w:r w:rsidRPr="0081354D">
        <w:rPr>
          <w:rFonts w:ascii="Times New Roman" w:hAnsi="Times New Roman" w:cs="Times New Roman"/>
        </w:rPr>
        <w:t xml:space="preserve"> </w:t>
      </w:r>
      <w:r w:rsidRPr="0081354D">
        <w:rPr>
          <w:rFonts w:ascii="Times New Roman" w:hAnsi="Times New Roman" w:cs="Times New Roman"/>
          <w:u w:val="single"/>
        </w:rPr>
        <w:t>A más intézményekkel történő együttműködés módja</w:t>
      </w:r>
      <w:r w:rsidRPr="0081354D">
        <w:rPr>
          <w:rFonts w:ascii="Times New Roman" w:eastAsia="Times New Roman" w:hAnsi="Times New Roman" w:cs="Times New Roman"/>
        </w:rPr>
        <w:t>:</w:t>
      </w:r>
    </w:p>
    <w:p w14:paraId="097EB931" w14:textId="77777777" w:rsidR="008C05A5" w:rsidRPr="0081354D" w:rsidRDefault="008C05A5" w:rsidP="00EE7F09">
      <w:pPr>
        <w:pStyle w:val="Norml1"/>
        <w:tabs>
          <w:tab w:val="left" w:pos="8820"/>
        </w:tabs>
        <w:spacing w:after="0" w:line="360" w:lineRule="auto"/>
        <w:jc w:val="both"/>
        <w:rPr>
          <w:rFonts w:ascii="Times New Roman" w:eastAsia="Times New Roman" w:hAnsi="Times New Roman" w:cs="Times New Roman"/>
        </w:rPr>
      </w:pPr>
    </w:p>
    <w:p w14:paraId="5D935508" w14:textId="77777777" w:rsidR="008C05A5" w:rsidRPr="0081354D" w:rsidRDefault="008C05A5" w:rsidP="00EE7F09">
      <w:pPr>
        <w:pStyle w:val="Norml1"/>
        <w:tabs>
          <w:tab w:val="left" w:pos="8820"/>
        </w:tabs>
        <w:spacing w:after="0" w:line="360" w:lineRule="auto"/>
        <w:jc w:val="both"/>
        <w:rPr>
          <w:rFonts w:ascii="Times New Roman" w:eastAsia="Times New Roman" w:hAnsi="Times New Roman" w:cs="Times New Roman"/>
        </w:rPr>
      </w:pPr>
      <w:r w:rsidRPr="0081354D">
        <w:rPr>
          <w:rFonts w:ascii="Times New Roman" w:eastAsia="Times New Roman" w:hAnsi="Times New Roman" w:cs="Times New Roman"/>
        </w:rPr>
        <w:t xml:space="preserve">Az intézményi szintű együttműködés érdekében a család- és gyermekjóléti központ és a köznevelési intézmény rendszeres kapcsolatot tart és együttműködik. Az intézmények vezetői rendszeresen konzultálnak egymással, a szolgáltatás minőségét közösen értékelik. Közös rendezvényeket, tájékoztatókat, szakmai eseményeket szervezhetnek. Ezen munkaformákról és alkalmakról a feleknek javasolt az együttműködési megállapodásban külön kitérni. </w:t>
      </w:r>
    </w:p>
    <w:p w14:paraId="7831F1A3" w14:textId="77777777" w:rsidR="008C05A5" w:rsidRPr="0081354D" w:rsidRDefault="008C05A5" w:rsidP="00EE7F09">
      <w:pPr>
        <w:pStyle w:val="Norml1"/>
        <w:tabs>
          <w:tab w:val="left" w:pos="8820"/>
        </w:tabs>
        <w:spacing w:after="0" w:line="360" w:lineRule="auto"/>
        <w:jc w:val="both"/>
        <w:rPr>
          <w:rFonts w:ascii="Times New Roman" w:eastAsia="Times New Roman" w:hAnsi="Times New Roman" w:cs="Times New Roman"/>
        </w:rPr>
      </w:pPr>
    </w:p>
    <w:p w14:paraId="2F100356" w14:textId="07A79F7F" w:rsidR="008C05A5" w:rsidRPr="0081354D" w:rsidRDefault="008C05A5" w:rsidP="00EE7F09">
      <w:pPr>
        <w:spacing w:line="360" w:lineRule="auto"/>
        <w:jc w:val="both"/>
      </w:pPr>
      <w:r w:rsidRPr="0081354D">
        <w:t xml:space="preserve">Az óvodai és iskolai szociális segítő szakemberként részt vesz az együttműködési megállapodás keretei szerint a köznevelési intézmények nevelőtestületi ülésein, megbeszélésein, szülői értekezletein, fogadó óráin és a fegyelmi tárgyalásain. Az óvodai és iskolai szociális segítő kapcsolatot alakít ki és tart fenn, valamint együttműködik más szociális-, pszichés-, vagy pedagógiai, egészségügyi, mentálhigiénés szolgáltatást nyújtó intézménnyel, pl. </w:t>
      </w:r>
      <w:r w:rsidR="00C95E88">
        <w:t>n</w:t>
      </w:r>
      <w:r w:rsidRPr="0081354D">
        <w:t xml:space="preserve">evelési </w:t>
      </w:r>
      <w:r w:rsidR="00C95E88">
        <w:t>t</w:t>
      </w:r>
      <w:r w:rsidRPr="0081354D">
        <w:t xml:space="preserve">anácsadó, </w:t>
      </w:r>
      <w:r w:rsidR="00C95E88">
        <w:t>g</w:t>
      </w:r>
      <w:r w:rsidRPr="0081354D">
        <w:t xml:space="preserve">yermek- és </w:t>
      </w:r>
      <w:r w:rsidR="00C95E88">
        <w:t>i</w:t>
      </w:r>
      <w:r w:rsidRPr="0081354D">
        <w:t xml:space="preserve">fjúságpszichiátriai </w:t>
      </w:r>
      <w:r w:rsidR="00C95E88">
        <w:t>s</w:t>
      </w:r>
      <w:r w:rsidRPr="0081354D">
        <w:t xml:space="preserve">zakrendelés, </w:t>
      </w:r>
      <w:r w:rsidR="00C95E88">
        <w:t>d</w:t>
      </w:r>
      <w:r w:rsidRPr="0081354D">
        <w:t xml:space="preserve">rogambulancia, szükség esetén </w:t>
      </w:r>
      <w:r w:rsidR="00C95E88">
        <w:lastRenderedPageBreak/>
        <w:t>g</w:t>
      </w:r>
      <w:r w:rsidRPr="0081354D">
        <w:t xml:space="preserve">yermekvédelmi </w:t>
      </w:r>
      <w:r w:rsidR="00C95E88">
        <w:t>k</w:t>
      </w:r>
      <w:r w:rsidRPr="0081354D">
        <w:t xml:space="preserve">özpont, Gyermekek Átmeneti Otthona, </w:t>
      </w:r>
      <w:r w:rsidR="00C95E88">
        <w:t>g</w:t>
      </w:r>
      <w:r w:rsidRPr="0081354D">
        <w:t xml:space="preserve">yermekotthon, </w:t>
      </w:r>
      <w:r w:rsidR="00C95E88">
        <w:t>a</w:t>
      </w:r>
      <w:r w:rsidRPr="0081354D">
        <w:t xml:space="preserve">nyaotthonok, </w:t>
      </w:r>
      <w:r w:rsidR="00C95E88">
        <w:t>k</w:t>
      </w:r>
      <w:r w:rsidRPr="0081354D">
        <w:t xml:space="preserve">aritatív szervezetek, </w:t>
      </w:r>
      <w:proofErr w:type="gramStart"/>
      <w:r w:rsidR="00C95E88">
        <w:t>r</w:t>
      </w:r>
      <w:r w:rsidRPr="0081354D">
        <w:t>endőrség,</w:t>
      </w:r>
      <w:proofErr w:type="gramEnd"/>
      <w:r w:rsidRPr="0081354D">
        <w:t xml:space="preserve"> stb.</w:t>
      </w:r>
    </w:p>
    <w:p w14:paraId="145CBD4E" w14:textId="77777777" w:rsidR="008C05A5" w:rsidRPr="0081354D" w:rsidRDefault="008C05A5" w:rsidP="00EE7F09">
      <w:pPr>
        <w:spacing w:line="360" w:lineRule="auto"/>
        <w:jc w:val="both"/>
      </w:pPr>
      <w:r w:rsidRPr="0081354D">
        <w:t>A kapcsolat célja információszerzés vagy információnyújtás, delegálás, segítségkérés a problémakezelésben.</w:t>
      </w:r>
    </w:p>
    <w:p w14:paraId="44D7229E" w14:textId="77777777" w:rsidR="008C05A5" w:rsidRPr="0081354D" w:rsidRDefault="008C05A5" w:rsidP="00EE7F09">
      <w:pPr>
        <w:pStyle w:val="Norml1"/>
        <w:tabs>
          <w:tab w:val="left" w:pos="8820"/>
        </w:tabs>
        <w:spacing w:after="0" w:line="360" w:lineRule="auto"/>
        <w:jc w:val="both"/>
        <w:rPr>
          <w:rFonts w:ascii="Times New Roman" w:eastAsia="Times New Roman" w:hAnsi="Times New Roman" w:cs="Times New Roman"/>
        </w:rPr>
      </w:pPr>
    </w:p>
    <w:p w14:paraId="0C57D39B" w14:textId="77777777" w:rsidR="008C05A5" w:rsidRPr="0081354D" w:rsidRDefault="008C05A5" w:rsidP="00EE7F09">
      <w:pPr>
        <w:pStyle w:val="Norml1"/>
        <w:spacing w:after="0" w:line="360" w:lineRule="auto"/>
        <w:jc w:val="both"/>
        <w:rPr>
          <w:rFonts w:ascii="Times New Roman" w:eastAsia="Times New Roman" w:hAnsi="Times New Roman" w:cs="Times New Roman"/>
        </w:rPr>
      </w:pPr>
      <w:r w:rsidRPr="0081354D">
        <w:rPr>
          <w:rFonts w:ascii="Times New Roman" w:hAnsi="Times New Roman" w:cs="Times New Roman"/>
          <w:b/>
        </w:rPr>
        <w:t>d.</w:t>
      </w:r>
      <w:r w:rsidRPr="0081354D">
        <w:rPr>
          <w:rFonts w:ascii="Times New Roman" w:hAnsi="Times New Roman" w:cs="Times New Roman"/>
        </w:rPr>
        <w:t xml:space="preserve"> </w:t>
      </w:r>
      <w:r w:rsidRPr="0081354D">
        <w:rPr>
          <w:rFonts w:ascii="Times New Roman" w:hAnsi="Times New Roman" w:cs="Times New Roman"/>
          <w:u w:val="single"/>
        </w:rPr>
        <w:t>A szolgáltatás megkezdése előtt megtett előkészítések leírása</w:t>
      </w:r>
      <w:r w:rsidRPr="0081354D">
        <w:rPr>
          <w:rFonts w:ascii="Times New Roman" w:eastAsia="Times New Roman" w:hAnsi="Times New Roman" w:cs="Times New Roman"/>
        </w:rPr>
        <w:t>:</w:t>
      </w:r>
    </w:p>
    <w:p w14:paraId="205D8A5F" w14:textId="77777777" w:rsidR="008C05A5" w:rsidRPr="0081354D" w:rsidRDefault="008C05A5" w:rsidP="00EE7F09">
      <w:pPr>
        <w:pStyle w:val="Cmsor1"/>
        <w:spacing w:line="360" w:lineRule="auto"/>
      </w:pPr>
      <w:r w:rsidRPr="0081354D">
        <w:rPr>
          <w:b w:val="0"/>
        </w:rPr>
        <w:t>Egy új szolgáltatás bevezetésének alapköve az előkészítő szakasz kidolgozásába és megvalósításába fektetett minél nagyobb energia és precíz tervezés. Ez fokozottan igaz arra az esetre, amikor ágazatok közötti együttműködés kialakításáról és hosszú távú partneri viszonyának megalapozásáról beszélünk. A köznevelési és a gyermekjóléti alapellátó rendszer szakemberei saját kialakult struktúrával és különböző szakmai nyelvezettel dolgoznak a mindennapi működésük során. A cél azonban közös: a jövő generáció segítése és támogatása. Az iskolai szociális munka nemzetközi és hazai tapasztalatai igen sokrétű és több évtizedre tekintenek vissza, de jelen struktúrában minden járásban a Család- és Gyermekjóléti Központoknak meg kell találnia, ki kell dolgoznia a területen jelentkező szükségletekre az adekvát választ nyújtó szolgáltatási palettáját</w:t>
      </w:r>
      <w:r w:rsidRPr="0081354D">
        <w:t>.</w:t>
      </w:r>
    </w:p>
    <w:p w14:paraId="3F9226AB" w14:textId="77777777" w:rsidR="008C05A5" w:rsidRPr="0081354D" w:rsidRDefault="008C05A5" w:rsidP="00EE7F09">
      <w:pPr>
        <w:pStyle w:val="Cmsor1"/>
        <w:spacing w:line="360" w:lineRule="auto"/>
      </w:pPr>
      <w:r w:rsidRPr="0081354D">
        <w:t xml:space="preserve"> Az óvodai és iskolai szociális segítő feladatai:</w:t>
      </w:r>
    </w:p>
    <w:p w14:paraId="64E244E3" w14:textId="77777777" w:rsidR="008C05A5" w:rsidRPr="0081354D" w:rsidRDefault="008C05A5" w:rsidP="00EE7F09">
      <w:pPr>
        <w:pStyle w:val="Norml1"/>
        <w:spacing w:after="0" w:line="360" w:lineRule="auto"/>
        <w:jc w:val="both"/>
        <w:rPr>
          <w:rFonts w:ascii="Times New Roman" w:eastAsia="Times New Roman" w:hAnsi="Times New Roman" w:cs="Times New Roman"/>
        </w:rPr>
      </w:pPr>
      <w:r w:rsidRPr="0081354D">
        <w:rPr>
          <w:rFonts w:ascii="Times New Roman" w:eastAsia="Times New Roman" w:hAnsi="Times New Roman" w:cs="Times New Roman"/>
        </w:rPr>
        <w:t>Az óvodai és iskolai szociális segítő munka során nyújtott szolgáltatásokkal a szociális munka módszereinek és eszközeinek felhasználásával a szociális segítő szakember célja az óvodás és iskoláskorú gyermekek, fiatalok szociális- és egészségfejlesztése, sikeres iskolai előmenetelük támogatása, illetve veszélyeztetettségük megelőzése.</w:t>
      </w:r>
    </w:p>
    <w:p w14:paraId="57799F57" w14:textId="77777777" w:rsidR="008C05A5" w:rsidRDefault="008C05A5" w:rsidP="00EE7F09">
      <w:pPr>
        <w:pStyle w:val="Norml1"/>
        <w:spacing w:after="0" w:line="360" w:lineRule="auto"/>
        <w:jc w:val="both"/>
        <w:rPr>
          <w:rFonts w:ascii="Times New Roman" w:eastAsia="Times New Roman" w:hAnsi="Times New Roman" w:cs="Times New Roman"/>
        </w:rPr>
      </w:pPr>
      <w:r w:rsidRPr="0081354D">
        <w:rPr>
          <w:rFonts w:ascii="Times New Roman" w:eastAsia="Times New Roman" w:hAnsi="Times New Roman" w:cs="Times New Roman"/>
        </w:rPr>
        <w:t xml:space="preserve">Az óvodai és iskolai szociális segítés sikerének kulcsa a célcsoporthoz közel vitt, egyszerűen igénybe vehető szolgáltatások, továbbá a változásokra gyorsan, rugalmasan, innovatív metódusokkal reagáló képzett szakemberek (felsőfokú szociális alapvégzettséggel rendelkező szakemberek) alkalmazása. </w:t>
      </w:r>
    </w:p>
    <w:p w14:paraId="6FE2B581" w14:textId="77777777" w:rsidR="0081354D" w:rsidRDefault="0081354D" w:rsidP="00EE7F09">
      <w:pPr>
        <w:pStyle w:val="Norml1"/>
        <w:spacing w:after="0" w:line="360" w:lineRule="auto"/>
        <w:jc w:val="both"/>
        <w:rPr>
          <w:rFonts w:ascii="Times New Roman" w:eastAsia="Times New Roman" w:hAnsi="Times New Roman" w:cs="Times New Roman"/>
        </w:rPr>
      </w:pPr>
    </w:p>
    <w:p w14:paraId="36876474" w14:textId="77777777" w:rsidR="008C05A5" w:rsidRPr="0081354D" w:rsidRDefault="008C05A5" w:rsidP="00EE7F09">
      <w:pPr>
        <w:pStyle w:val="Norml1"/>
        <w:spacing w:after="0" w:line="360" w:lineRule="auto"/>
        <w:jc w:val="both"/>
        <w:rPr>
          <w:rFonts w:ascii="Times New Roman" w:eastAsia="Times New Roman" w:hAnsi="Times New Roman" w:cs="Times New Roman"/>
          <w:b/>
        </w:rPr>
      </w:pPr>
      <w:r w:rsidRPr="0081354D">
        <w:rPr>
          <w:rFonts w:ascii="Times New Roman" w:eastAsia="Times New Roman" w:hAnsi="Times New Roman" w:cs="Times New Roman"/>
          <w:b/>
        </w:rPr>
        <w:t>Az óvodai és iskolai szociális segítő szakember segíti a gyermek (</w:t>
      </w:r>
      <w:proofErr w:type="spellStart"/>
      <w:r w:rsidRPr="0081354D">
        <w:rPr>
          <w:rFonts w:ascii="Times New Roman" w:eastAsia="Times New Roman" w:hAnsi="Times New Roman" w:cs="Times New Roman"/>
          <w:b/>
        </w:rPr>
        <w:t>et</w:t>
      </w:r>
      <w:proofErr w:type="spellEnd"/>
      <w:r w:rsidRPr="0081354D">
        <w:rPr>
          <w:rFonts w:ascii="Times New Roman" w:eastAsia="Times New Roman" w:hAnsi="Times New Roman" w:cs="Times New Roman"/>
          <w:b/>
        </w:rPr>
        <w:t>):</w:t>
      </w:r>
    </w:p>
    <w:p w14:paraId="032592D5" w14:textId="77777777" w:rsidR="008C05A5" w:rsidRPr="0081354D" w:rsidRDefault="008C05A5">
      <w:pPr>
        <w:pStyle w:val="Norml1"/>
        <w:numPr>
          <w:ilvl w:val="0"/>
          <w:numId w:val="60"/>
        </w:numPr>
        <w:spacing w:after="0" w:line="360" w:lineRule="auto"/>
        <w:ind w:hanging="436"/>
        <w:jc w:val="both"/>
        <w:rPr>
          <w:rFonts w:ascii="Times New Roman" w:eastAsia="Times New Roman" w:hAnsi="Times New Roman" w:cs="Times New Roman"/>
        </w:rPr>
      </w:pPr>
      <w:r w:rsidRPr="0081354D">
        <w:rPr>
          <w:rFonts w:ascii="Times New Roman" w:eastAsia="Times New Roman" w:hAnsi="Times New Roman" w:cs="Times New Roman"/>
        </w:rPr>
        <w:t>a szociális kompetenciái növelésében és a környezet minőségének javításában (családi, intézményi),</w:t>
      </w:r>
    </w:p>
    <w:p w14:paraId="537EB3F1" w14:textId="77777777" w:rsidR="008C05A5" w:rsidRPr="0081354D" w:rsidRDefault="008C05A5">
      <w:pPr>
        <w:pStyle w:val="Norml1"/>
        <w:numPr>
          <w:ilvl w:val="0"/>
          <w:numId w:val="60"/>
        </w:numPr>
        <w:spacing w:after="0" w:line="360" w:lineRule="auto"/>
        <w:ind w:hanging="436"/>
        <w:jc w:val="both"/>
        <w:rPr>
          <w:rFonts w:ascii="Times New Roman" w:eastAsia="Times New Roman" w:hAnsi="Times New Roman" w:cs="Times New Roman"/>
        </w:rPr>
      </w:pPr>
      <w:r w:rsidRPr="0081354D">
        <w:rPr>
          <w:rFonts w:ascii="Times New Roman" w:eastAsia="Times New Roman" w:hAnsi="Times New Roman" w:cs="Times New Roman"/>
        </w:rPr>
        <w:t>köznevelési intézménybe való beilleszkedését,</w:t>
      </w:r>
    </w:p>
    <w:p w14:paraId="3ECA1818" w14:textId="77777777" w:rsidR="008C05A5" w:rsidRPr="0081354D" w:rsidRDefault="008C05A5">
      <w:pPr>
        <w:pStyle w:val="Norml1"/>
        <w:numPr>
          <w:ilvl w:val="0"/>
          <w:numId w:val="60"/>
        </w:numPr>
        <w:spacing w:after="0" w:line="360" w:lineRule="auto"/>
        <w:ind w:hanging="436"/>
        <w:jc w:val="both"/>
        <w:rPr>
          <w:rFonts w:ascii="Times New Roman" w:eastAsia="Times New Roman" w:hAnsi="Times New Roman" w:cs="Times New Roman"/>
        </w:rPr>
      </w:pPr>
      <w:r w:rsidRPr="0081354D">
        <w:rPr>
          <w:rFonts w:ascii="Times New Roman" w:eastAsia="Times New Roman" w:hAnsi="Times New Roman" w:cs="Times New Roman"/>
        </w:rPr>
        <w:t>tanulmányi kötelezettségei teljesítéséhez szükséges kompetenciái fejlesztésében,</w:t>
      </w:r>
    </w:p>
    <w:p w14:paraId="6A0B1EA4" w14:textId="77777777" w:rsidR="008C05A5" w:rsidRPr="0081354D" w:rsidRDefault="008C05A5">
      <w:pPr>
        <w:pStyle w:val="Norml1"/>
        <w:numPr>
          <w:ilvl w:val="0"/>
          <w:numId w:val="60"/>
        </w:numPr>
        <w:spacing w:after="0" w:line="360" w:lineRule="auto"/>
        <w:ind w:hanging="436"/>
        <w:jc w:val="both"/>
        <w:rPr>
          <w:rFonts w:ascii="Times New Roman" w:eastAsia="Times New Roman" w:hAnsi="Times New Roman" w:cs="Times New Roman"/>
        </w:rPr>
      </w:pPr>
      <w:r w:rsidRPr="0081354D">
        <w:rPr>
          <w:rFonts w:ascii="Times New Roman" w:eastAsia="Times New Roman" w:hAnsi="Times New Roman" w:cs="Times New Roman"/>
        </w:rPr>
        <w:t>beiskolázáshoz, a tanulmányi előmeneteléhez, későbbi munkavállalásához kapcsolódó lehetőségei kibontakoztatását,</w:t>
      </w:r>
    </w:p>
    <w:p w14:paraId="47A3762F" w14:textId="77777777" w:rsidR="008C05A5" w:rsidRPr="0081354D" w:rsidRDefault="008C05A5">
      <w:pPr>
        <w:pStyle w:val="Norml1"/>
        <w:numPr>
          <w:ilvl w:val="0"/>
          <w:numId w:val="60"/>
        </w:numPr>
        <w:spacing w:after="0" w:line="360" w:lineRule="auto"/>
        <w:ind w:hanging="436"/>
        <w:jc w:val="both"/>
        <w:rPr>
          <w:rFonts w:ascii="Times New Roman" w:eastAsia="Times New Roman" w:hAnsi="Times New Roman" w:cs="Times New Roman"/>
        </w:rPr>
      </w:pPr>
      <w:r w:rsidRPr="0081354D">
        <w:rPr>
          <w:rFonts w:ascii="Times New Roman" w:eastAsia="Times New Roman" w:hAnsi="Times New Roman" w:cs="Times New Roman"/>
        </w:rPr>
        <w:lastRenderedPageBreak/>
        <w:t>mulasztásának, tanulmányi kötelezettségeinek teljesítését akadályozó tényezők észlelését és feltárását,</w:t>
      </w:r>
    </w:p>
    <w:p w14:paraId="64F9C589" w14:textId="77777777" w:rsidR="008C05A5" w:rsidRPr="0081354D" w:rsidRDefault="008C05A5">
      <w:pPr>
        <w:pStyle w:val="Norml1"/>
        <w:numPr>
          <w:ilvl w:val="0"/>
          <w:numId w:val="60"/>
        </w:numPr>
        <w:spacing w:after="0" w:line="360" w:lineRule="auto"/>
        <w:ind w:hanging="436"/>
        <w:jc w:val="both"/>
        <w:rPr>
          <w:rFonts w:ascii="Times New Roman" w:hAnsi="Times New Roman" w:cs="Times New Roman"/>
        </w:rPr>
      </w:pPr>
      <w:r w:rsidRPr="0081354D">
        <w:rPr>
          <w:rFonts w:ascii="Times New Roman" w:eastAsia="Times New Roman" w:hAnsi="Times New Roman" w:cs="Times New Roman"/>
        </w:rPr>
        <w:t>és családját, a gyermek óvodai és iskolai életét érintő kérdésekben, nevelési</w:t>
      </w:r>
      <w:r w:rsidR="0081354D">
        <w:rPr>
          <w:rFonts w:ascii="Times New Roman" w:eastAsia="Times New Roman" w:hAnsi="Times New Roman" w:cs="Times New Roman"/>
        </w:rPr>
        <w:t xml:space="preserve"> </w:t>
      </w:r>
      <w:r w:rsidRPr="0081354D">
        <w:rPr>
          <w:rFonts w:ascii="Times New Roman" w:eastAsia="Times New Roman" w:hAnsi="Times New Roman" w:cs="Times New Roman"/>
        </w:rPr>
        <w:t>problémái esetén,</w:t>
      </w:r>
    </w:p>
    <w:p w14:paraId="5D1BF827" w14:textId="77777777" w:rsidR="008C05A5" w:rsidRPr="0081354D" w:rsidRDefault="008C05A5">
      <w:pPr>
        <w:pStyle w:val="Norml1"/>
        <w:numPr>
          <w:ilvl w:val="0"/>
          <w:numId w:val="60"/>
        </w:numPr>
        <w:spacing w:after="0" w:line="360" w:lineRule="auto"/>
        <w:ind w:hanging="436"/>
        <w:jc w:val="both"/>
        <w:rPr>
          <w:rFonts w:ascii="Times New Roman" w:hAnsi="Times New Roman" w:cs="Times New Roman"/>
        </w:rPr>
      </w:pPr>
      <w:r w:rsidRPr="0081354D">
        <w:rPr>
          <w:rFonts w:ascii="Times New Roman" w:eastAsia="Times New Roman" w:hAnsi="Times New Roman" w:cs="Times New Roman"/>
        </w:rPr>
        <w:t>és családja, valamint a köznevelési intézmény és családja között kialakult konfliktusok feloldását.</w:t>
      </w:r>
    </w:p>
    <w:p w14:paraId="150BD2C7" w14:textId="77777777" w:rsidR="008C05A5" w:rsidRPr="0081354D" w:rsidRDefault="008C05A5">
      <w:pPr>
        <w:pStyle w:val="Norml1"/>
        <w:numPr>
          <w:ilvl w:val="0"/>
          <w:numId w:val="60"/>
        </w:numPr>
        <w:spacing w:after="0" w:line="360" w:lineRule="auto"/>
        <w:ind w:hanging="436"/>
        <w:jc w:val="both"/>
        <w:rPr>
          <w:rFonts w:ascii="Times New Roman" w:hAnsi="Times New Roman" w:cs="Times New Roman"/>
        </w:rPr>
      </w:pPr>
      <w:r w:rsidRPr="0081354D">
        <w:rPr>
          <w:rFonts w:ascii="Times New Roman" w:eastAsia="Times New Roman" w:hAnsi="Times New Roman" w:cs="Times New Roman"/>
        </w:rPr>
        <w:t>prevenciós eszközök alkalmazásával és az észlelő- és jelzőrendszer hatékony működésének segítésével kiszűri a gyermek veszélyeztetettségét.</w:t>
      </w:r>
    </w:p>
    <w:p w14:paraId="01A1D145" w14:textId="77777777" w:rsidR="008C05A5" w:rsidRPr="0081354D" w:rsidRDefault="008C05A5">
      <w:pPr>
        <w:pStyle w:val="Norml1"/>
        <w:numPr>
          <w:ilvl w:val="0"/>
          <w:numId w:val="60"/>
        </w:numPr>
        <w:spacing w:after="0" w:line="360" w:lineRule="auto"/>
        <w:ind w:hanging="436"/>
        <w:jc w:val="both"/>
        <w:rPr>
          <w:rFonts w:ascii="Times New Roman" w:eastAsia="Times New Roman" w:hAnsi="Times New Roman" w:cs="Times New Roman"/>
        </w:rPr>
      </w:pPr>
      <w:r w:rsidRPr="0081354D">
        <w:rPr>
          <w:rFonts w:ascii="Times New Roman" w:eastAsia="Times New Roman" w:hAnsi="Times New Roman" w:cs="Times New Roman"/>
        </w:rPr>
        <w:t>fejleszti a tanulók szociális kompetenciáit, javítja a szülőkkel való kapcsolat mennyiségét és minőségét, valamint aktivizálja az iskolát körülvevő intézményrendszerrel való kapcsolati hálót.</w:t>
      </w:r>
    </w:p>
    <w:p w14:paraId="37E607A7" w14:textId="77777777" w:rsidR="008C05A5" w:rsidRPr="0081354D" w:rsidRDefault="008C05A5">
      <w:pPr>
        <w:pStyle w:val="Norml1"/>
        <w:numPr>
          <w:ilvl w:val="0"/>
          <w:numId w:val="60"/>
        </w:numPr>
        <w:spacing w:after="0" w:line="360" w:lineRule="auto"/>
        <w:ind w:hanging="436"/>
        <w:jc w:val="both"/>
        <w:rPr>
          <w:rFonts w:ascii="Times New Roman" w:eastAsia="Times New Roman" w:hAnsi="Times New Roman" w:cs="Times New Roman"/>
        </w:rPr>
      </w:pPr>
      <w:r w:rsidRPr="0081354D">
        <w:rPr>
          <w:rFonts w:ascii="Times New Roman" w:eastAsia="Times New Roman" w:hAnsi="Times New Roman" w:cs="Times New Roman"/>
        </w:rPr>
        <w:t xml:space="preserve">Az óvodai és iskolai szociális segítő </w:t>
      </w:r>
      <w:r w:rsidRPr="0081354D">
        <w:rPr>
          <w:rFonts w:ascii="Times New Roman" w:eastAsia="Times New Roman" w:hAnsi="Times New Roman" w:cs="Times New Roman"/>
          <w:b/>
          <w:i/>
        </w:rPr>
        <w:t>csoportos, közösségi és egyéni szociális munka módszereivel végzi munkáját</w:t>
      </w:r>
      <w:r w:rsidRPr="0081354D">
        <w:rPr>
          <w:rFonts w:ascii="Times New Roman" w:eastAsia="Times New Roman" w:hAnsi="Times New Roman" w:cs="Times New Roman"/>
          <w:i/>
        </w:rPr>
        <w:t>.</w:t>
      </w:r>
    </w:p>
    <w:p w14:paraId="0EC0655E" w14:textId="77777777" w:rsidR="008C05A5" w:rsidRPr="0081354D" w:rsidRDefault="008C05A5" w:rsidP="00EE7F09">
      <w:pPr>
        <w:pStyle w:val="Norml1"/>
        <w:spacing w:after="0" w:line="360" w:lineRule="auto"/>
        <w:ind w:left="714"/>
        <w:jc w:val="both"/>
        <w:rPr>
          <w:rFonts w:ascii="Times New Roman" w:eastAsia="Times New Roman" w:hAnsi="Times New Roman" w:cs="Times New Roman"/>
        </w:rPr>
      </w:pPr>
    </w:p>
    <w:p w14:paraId="05FD81F9" w14:textId="77777777" w:rsidR="008C05A5" w:rsidRPr="0081354D" w:rsidRDefault="008C05A5" w:rsidP="00EE7F09">
      <w:pPr>
        <w:pStyle w:val="Default"/>
        <w:spacing w:line="360" w:lineRule="auto"/>
        <w:jc w:val="both"/>
        <w:rPr>
          <w:rFonts w:ascii="Times New Roman" w:hAnsi="Times New Roman" w:cs="Times New Roman"/>
          <w:bCs/>
          <w:color w:val="auto"/>
        </w:rPr>
      </w:pPr>
      <w:r w:rsidRPr="0081354D">
        <w:rPr>
          <w:rFonts w:ascii="Times New Roman" w:hAnsi="Times New Roman" w:cs="Times New Roman"/>
          <w:bCs/>
          <w:color w:val="auto"/>
        </w:rPr>
        <w:t>Az óvodai és iskolai szociális segítő szakember tevékenysége a köznevelési intézményekben megjelenő problémák és szükségletek alapján kerülnek meghatározásra, kiválasztásra, figyelembe véve a gyermekek, fiatalok életkoruknak megfelelő készségeit, képességeit, azok fejlesztési irányait és a köznevelési intézmény már meglévő gyakorlatát, szolgáltatásait.</w:t>
      </w:r>
    </w:p>
    <w:p w14:paraId="696FD11F" w14:textId="77777777" w:rsidR="008C05A5" w:rsidRPr="0081354D" w:rsidRDefault="008C05A5" w:rsidP="00EE7F09">
      <w:pPr>
        <w:pBdr>
          <w:top w:val="nil"/>
          <w:left w:val="nil"/>
          <w:bottom w:val="nil"/>
          <w:right w:val="nil"/>
          <w:between w:val="nil"/>
        </w:pBdr>
        <w:spacing w:line="360" w:lineRule="auto"/>
        <w:jc w:val="both"/>
      </w:pPr>
    </w:p>
    <w:p w14:paraId="01B67DCA" w14:textId="77777777" w:rsidR="008C05A5" w:rsidRPr="0081354D" w:rsidRDefault="008C05A5" w:rsidP="00EE7F09">
      <w:pPr>
        <w:pBdr>
          <w:top w:val="nil"/>
          <w:left w:val="nil"/>
          <w:bottom w:val="nil"/>
          <w:right w:val="nil"/>
          <w:between w:val="nil"/>
        </w:pBdr>
        <w:spacing w:line="360" w:lineRule="auto"/>
        <w:jc w:val="both"/>
      </w:pPr>
      <w:r w:rsidRPr="0081354D">
        <w:t xml:space="preserve">Az óvodai, iskolai és a kollégiumi színtéren a szociális segítés eszköztárának megjelenési formái: </w:t>
      </w:r>
    </w:p>
    <w:p w14:paraId="51045498" w14:textId="77777777" w:rsidR="008C05A5" w:rsidRPr="0081354D" w:rsidRDefault="008C05A5">
      <w:pPr>
        <w:numPr>
          <w:ilvl w:val="0"/>
          <w:numId w:val="56"/>
        </w:numPr>
        <w:spacing w:line="360" w:lineRule="auto"/>
        <w:contextualSpacing/>
        <w:jc w:val="both"/>
        <w:rPr>
          <w:rFonts w:eastAsia="Palatino Linotype"/>
        </w:rPr>
      </w:pPr>
      <w:r w:rsidRPr="0081354D">
        <w:rPr>
          <w:rFonts w:eastAsia="Palatino Linotype"/>
        </w:rPr>
        <w:t>csoportban végzett tevékenységek</w:t>
      </w:r>
    </w:p>
    <w:p w14:paraId="2E2E3D7D" w14:textId="77777777" w:rsidR="008C05A5" w:rsidRPr="0081354D" w:rsidRDefault="008C05A5">
      <w:pPr>
        <w:numPr>
          <w:ilvl w:val="0"/>
          <w:numId w:val="56"/>
        </w:numPr>
        <w:spacing w:line="360" w:lineRule="auto"/>
        <w:contextualSpacing/>
        <w:jc w:val="both"/>
        <w:rPr>
          <w:rFonts w:eastAsia="Palatino Linotype"/>
        </w:rPr>
      </w:pPr>
      <w:r w:rsidRPr="0081354D">
        <w:rPr>
          <w:rFonts w:eastAsia="Palatino Linotype"/>
        </w:rPr>
        <w:t>közösségi tevékenységek.</w:t>
      </w:r>
    </w:p>
    <w:p w14:paraId="3EF9AEF7" w14:textId="77777777" w:rsidR="008C05A5" w:rsidRPr="0081354D" w:rsidRDefault="008C05A5">
      <w:pPr>
        <w:numPr>
          <w:ilvl w:val="0"/>
          <w:numId w:val="56"/>
        </w:numPr>
        <w:spacing w:line="360" w:lineRule="auto"/>
        <w:contextualSpacing/>
        <w:jc w:val="both"/>
        <w:rPr>
          <w:rFonts w:eastAsia="Palatino Linotype"/>
        </w:rPr>
      </w:pPr>
      <w:r w:rsidRPr="0081354D">
        <w:rPr>
          <w:rFonts w:eastAsia="Palatino Linotype"/>
        </w:rPr>
        <w:t>gyermek és ifjúságvédelmi feladatok ellátásában segítségnyújtás - gyermekvédelmi tevékenységek koordinálása</w:t>
      </w:r>
    </w:p>
    <w:p w14:paraId="713EF2B6" w14:textId="64400B04" w:rsidR="00FD2437" w:rsidRPr="00FD2437" w:rsidRDefault="008C05A5">
      <w:pPr>
        <w:numPr>
          <w:ilvl w:val="0"/>
          <w:numId w:val="56"/>
        </w:numPr>
        <w:spacing w:line="360" w:lineRule="auto"/>
        <w:contextualSpacing/>
        <w:rPr>
          <w:rFonts w:eastAsia="Palatino Linotype"/>
        </w:rPr>
      </w:pPr>
      <w:r w:rsidRPr="006138D3">
        <w:rPr>
          <w:rFonts w:eastAsia="Palatino Linotype"/>
        </w:rPr>
        <w:t>egyéni</w:t>
      </w:r>
      <w:r w:rsidR="00FD2437">
        <w:rPr>
          <w:rFonts w:eastAsia="Palatino Linotype"/>
        </w:rPr>
        <w:t xml:space="preserve"> </w:t>
      </w:r>
      <w:r w:rsidRPr="006138D3">
        <w:rPr>
          <w:rFonts w:eastAsia="Palatino Linotype"/>
        </w:rPr>
        <w:t>tevékenységek</w:t>
      </w:r>
      <w:r w:rsidR="00FD2437">
        <w:br/>
      </w:r>
    </w:p>
    <w:p w14:paraId="7B03CB6D" w14:textId="3FCE87DD" w:rsidR="008C05A5" w:rsidRPr="00FD2437" w:rsidRDefault="008C05A5" w:rsidP="00FD2437">
      <w:pPr>
        <w:spacing w:line="360" w:lineRule="auto"/>
        <w:contextualSpacing/>
        <w:jc w:val="both"/>
        <w:rPr>
          <w:rFonts w:eastAsia="Palatino Linotype"/>
        </w:rPr>
      </w:pPr>
      <w:r w:rsidRPr="00FD2437">
        <w:t>Egyéni tevékenységek keretein belül</w:t>
      </w:r>
    </w:p>
    <w:p w14:paraId="5BA0097C" w14:textId="77777777" w:rsidR="008C05A5" w:rsidRPr="0081354D" w:rsidRDefault="008C05A5" w:rsidP="00EE7F09">
      <w:pPr>
        <w:pStyle w:val="Default"/>
        <w:spacing w:line="360" w:lineRule="auto"/>
        <w:rPr>
          <w:rFonts w:ascii="Times New Roman" w:eastAsia="Times New Roman" w:hAnsi="Times New Roman" w:cs="Times New Roman"/>
          <w:b/>
          <w:bCs/>
          <w:color w:val="auto"/>
          <w:lang w:eastAsia="hu-HU"/>
        </w:rPr>
      </w:pPr>
      <w:r w:rsidRPr="0081354D">
        <w:rPr>
          <w:rFonts w:ascii="Times New Roman" w:eastAsia="Times New Roman" w:hAnsi="Times New Roman" w:cs="Times New Roman"/>
          <w:b/>
          <w:bCs/>
          <w:color w:val="auto"/>
          <w:lang w:eastAsia="hu-HU"/>
        </w:rPr>
        <w:t>Az óvoda színterén:</w:t>
      </w:r>
    </w:p>
    <w:p w14:paraId="2598C1AD" w14:textId="77777777" w:rsidR="008C05A5" w:rsidRPr="0081354D" w:rsidRDefault="008C05A5">
      <w:pPr>
        <w:pStyle w:val="Default"/>
        <w:numPr>
          <w:ilvl w:val="0"/>
          <w:numId w:val="57"/>
        </w:numPr>
        <w:spacing w:line="360" w:lineRule="auto"/>
        <w:rPr>
          <w:rFonts w:ascii="Times New Roman" w:eastAsia="Times New Roman" w:hAnsi="Times New Roman" w:cs="Times New Roman"/>
          <w:bCs/>
          <w:color w:val="auto"/>
          <w:lang w:eastAsia="hu-HU"/>
        </w:rPr>
      </w:pPr>
      <w:r w:rsidRPr="0081354D">
        <w:rPr>
          <w:rFonts w:ascii="Times New Roman" w:eastAsia="Times New Roman" w:hAnsi="Times New Roman" w:cs="Times New Roman"/>
          <w:bCs/>
          <w:color w:val="auto"/>
          <w:lang w:eastAsia="hu-HU"/>
        </w:rPr>
        <w:t xml:space="preserve">tanácsadás a szülőknek a gyermeknevelés és a családi élet más területein lévő problémák esetén, valamint az óvodában jelentkező problémák kapcsán; </w:t>
      </w:r>
    </w:p>
    <w:p w14:paraId="704AC557" w14:textId="77777777" w:rsidR="008C05A5" w:rsidRPr="0081354D" w:rsidRDefault="008C05A5">
      <w:pPr>
        <w:pStyle w:val="Default"/>
        <w:numPr>
          <w:ilvl w:val="0"/>
          <w:numId w:val="57"/>
        </w:numPr>
        <w:spacing w:line="360" w:lineRule="auto"/>
        <w:rPr>
          <w:rFonts w:ascii="Times New Roman" w:eastAsia="Times New Roman" w:hAnsi="Times New Roman" w:cs="Times New Roman"/>
          <w:bCs/>
          <w:color w:val="auto"/>
          <w:lang w:eastAsia="hu-HU"/>
        </w:rPr>
      </w:pPr>
      <w:r w:rsidRPr="0081354D">
        <w:rPr>
          <w:rFonts w:ascii="Times New Roman" w:eastAsia="Times New Roman" w:hAnsi="Times New Roman" w:cs="Times New Roman"/>
          <w:bCs/>
          <w:color w:val="auto"/>
          <w:lang w:eastAsia="hu-HU"/>
        </w:rPr>
        <w:lastRenderedPageBreak/>
        <w:t>információnyújtás az elérhető szolgáltatásokról, jogokról, a gyermekjóléti, gyermekvédelmi, szociális ellátórendszer működéséről, valamint ügyintézésben való segítségnyújtás;</w:t>
      </w:r>
    </w:p>
    <w:p w14:paraId="7F817CFC" w14:textId="77777777" w:rsidR="008C05A5" w:rsidRPr="0081354D" w:rsidRDefault="008C05A5">
      <w:pPr>
        <w:pStyle w:val="Default"/>
        <w:numPr>
          <w:ilvl w:val="0"/>
          <w:numId w:val="57"/>
        </w:numPr>
        <w:spacing w:line="360" w:lineRule="auto"/>
        <w:rPr>
          <w:rFonts w:ascii="Times New Roman" w:eastAsia="Times New Roman" w:hAnsi="Times New Roman" w:cs="Times New Roman"/>
          <w:bCs/>
          <w:color w:val="auto"/>
          <w:lang w:eastAsia="hu-HU"/>
        </w:rPr>
      </w:pPr>
      <w:r w:rsidRPr="0081354D">
        <w:rPr>
          <w:rFonts w:ascii="Times New Roman" w:eastAsia="Times New Roman" w:hAnsi="Times New Roman" w:cs="Times New Roman"/>
          <w:bCs/>
          <w:color w:val="auto"/>
          <w:lang w:eastAsia="hu-HU"/>
        </w:rPr>
        <w:t xml:space="preserve">közvetítés a szülő és az óvodapedagógus között, részvétel a pedagógus és a szülő közötti megbeszélésen; </w:t>
      </w:r>
    </w:p>
    <w:p w14:paraId="25A4BC6B" w14:textId="77777777" w:rsidR="008C05A5" w:rsidRPr="0081354D" w:rsidRDefault="008C05A5">
      <w:pPr>
        <w:pStyle w:val="Default"/>
        <w:numPr>
          <w:ilvl w:val="0"/>
          <w:numId w:val="57"/>
        </w:numPr>
        <w:spacing w:line="360" w:lineRule="auto"/>
        <w:rPr>
          <w:rFonts w:ascii="Times New Roman" w:eastAsia="Times New Roman" w:hAnsi="Times New Roman" w:cs="Times New Roman"/>
          <w:bCs/>
          <w:color w:val="auto"/>
          <w:lang w:eastAsia="hu-HU"/>
        </w:rPr>
      </w:pPr>
      <w:r w:rsidRPr="0081354D">
        <w:rPr>
          <w:rFonts w:ascii="Times New Roman" w:eastAsia="Times New Roman" w:hAnsi="Times New Roman" w:cs="Times New Roman"/>
          <w:bCs/>
          <w:color w:val="auto"/>
          <w:lang w:eastAsia="hu-HU"/>
        </w:rPr>
        <w:t>közvetítés különböző szolgáltatások eléréséhez;</w:t>
      </w:r>
    </w:p>
    <w:p w14:paraId="3BDD2BDD" w14:textId="77777777" w:rsidR="008C05A5" w:rsidRPr="0081354D" w:rsidRDefault="008C05A5">
      <w:pPr>
        <w:pStyle w:val="Default"/>
        <w:numPr>
          <w:ilvl w:val="0"/>
          <w:numId w:val="57"/>
        </w:numPr>
        <w:spacing w:line="360" w:lineRule="auto"/>
        <w:rPr>
          <w:rFonts w:ascii="Times New Roman" w:eastAsia="Times New Roman" w:hAnsi="Times New Roman" w:cs="Times New Roman"/>
          <w:bCs/>
          <w:color w:val="auto"/>
          <w:lang w:eastAsia="hu-HU"/>
        </w:rPr>
      </w:pPr>
      <w:r w:rsidRPr="0081354D">
        <w:rPr>
          <w:rFonts w:ascii="Times New Roman" w:eastAsia="Times New Roman" w:hAnsi="Times New Roman" w:cs="Times New Roman"/>
          <w:bCs/>
          <w:color w:val="auto"/>
          <w:lang w:eastAsia="hu-HU"/>
        </w:rPr>
        <w:t>pedagógusoknak konzultációs lehetőség biztosítása.</w:t>
      </w:r>
    </w:p>
    <w:p w14:paraId="2EE892B4" w14:textId="77777777" w:rsidR="008C05A5" w:rsidRPr="0081354D" w:rsidRDefault="008C05A5" w:rsidP="00EE7F09">
      <w:pPr>
        <w:pStyle w:val="Default"/>
        <w:spacing w:line="360" w:lineRule="auto"/>
        <w:ind w:left="720"/>
        <w:rPr>
          <w:rFonts w:ascii="Times New Roman" w:eastAsia="Times New Roman" w:hAnsi="Times New Roman" w:cs="Times New Roman"/>
          <w:bCs/>
          <w:color w:val="auto"/>
          <w:lang w:eastAsia="hu-HU"/>
        </w:rPr>
      </w:pPr>
    </w:p>
    <w:p w14:paraId="2B50DFEE" w14:textId="77777777" w:rsidR="008C05A5" w:rsidRPr="0081354D" w:rsidRDefault="008C05A5" w:rsidP="00EE7F09">
      <w:pPr>
        <w:pStyle w:val="Default"/>
        <w:spacing w:line="360" w:lineRule="auto"/>
        <w:rPr>
          <w:rFonts w:ascii="Times New Roman" w:eastAsia="Times New Roman" w:hAnsi="Times New Roman" w:cs="Times New Roman"/>
          <w:b/>
          <w:bCs/>
          <w:color w:val="auto"/>
          <w:lang w:eastAsia="hu-HU"/>
        </w:rPr>
      </w:pPr>
      <w:r w:rsidRPr="0081354D">
        <w:rPr>
          <w:rFonts w:ascii="Times New Roman" w:eastAsia="Times New Roman" w:hAnsi="Times New Roman" w:cs="Times New Roman"/>
          <w:b/>
          <w:bCs/>
          <w:color w:val="auto"/>
          <w:lang w:eastAsia="hu-HU"/>
        </w:rPr>
        <w:t>Az iskola színterén:</w:t>
      </w:r>
    </w:p>
    <w:p w14:paraId="58AB6D73" w14:textId="77777777" w:rsidR="008C05A5" w:rsidRPr="0081354D" w:rsidRDefault="008C05A5">
      <w:pPr>
        <w:pStyle w:val="Default"/>
        <w:numPr>
          <w:ilvl w:val="0"/>
          <w:numId w:val="58"/>
        </w:numPr>
        <w:spacing w:line="360" w:lineRule="auto"/>
        <w:rPr>
          <w:rFonts w:ascii="Times New Roman" w:eastAsia="Times New Roman" w:hAnsi="Times New Roman" w:cs="Times New Roman"/>
          <w:bCs/>
          <w:color w:val="auto"/>
          <w:lang w:eastAsia="hu-HU"/>
        </w:rPr>
      </w:pPr>
      <w:r w:rsidRPr="0081354D">
        <w:rPr>
          <w:rFonts w:ascii="Times New Roman" w:eastAsia="Times New Roman" w:hAnsi="Times New Roman" w:cs="Times New Roman"/>
          <w:bCs/>
          <w:color w:val="auto"/>
          <w:lang w:eastAsia="hu-HU"/>
        </w:rPr>
        <w:t xml:space="preserve">tanácsadás a szülőknek a gyermeknevelés és a családi élet más területein lévő problémák esetén, valamint az iskolában jelentkező problémák kapcsán; </w:t>
      </w:r>
    </w:p>
    <w:p w14:paraId="4392B343" w14:textId="77777777" w:rsidR="008C05A5" w:rsidRPr="0081354D" w:rsidRDefault="008C05A5">
      <w:pPr>
        <w:pStyle w:val="Default"/>
        <w:numPr>
          <w:ilvl w:val="0"/>
          <w:numId w:val="58"/>
        </w:numPr>
        <w:spacing w:line="360" w:lineRule="auto"/>
        <w:rPr>
          <w:rFonts w:ascii="Times New Roman" w:eastAsia="Times New Roman" w:hAnsi="Times New Roman" w:cs="Times New Roman"/>
          <w:bCs/>
          <w:color w:val="auto"/>
          <w:lang w:eastAsia="hu-HU"/>
        </w:rPr>
      </w:pPr>
      <w:r w:rsidRPr="0081354D">
        <w:rPr>
          <w:rFonts w:ascii="Times New Roman" w:eastAsia="Times New Roman" w:hAnsi="Times New Roman" w:cs="Times New Roman"/>
          <w:bCs/>
          <w:color w:val="auto"/>
          <w:lang w:eastAsia="hu-HU"/>
        </w:rPr>
        <w:t xml:space="preserve">információnyújtás az elérhető szolgáltatásokról, jogokról, a gyermekjóléti, gyermekvédelmi, szociális ellátórendszer működéséről, ügyintézésben való segítségnyújtás; </w:t>
      </w:r>
    </w:p>
    <w:p w14:paraId="6DF3ED0D" w14:textId="77777777" w:rsidR="008C05A5" w:rsidRPr="0081354D" w:rsidRDefault="008C05A5">
      <w:pPr>
        <w:pStyle w:val="Default"/>
        <w:numPr>
          <w:ilvl w:val="0"/>
          <w:numId w:val="58"/>
        </w:numPr>
        <w:spacing w:line="360" w:lineRule="auto"/>
        <w:rPr>
          <w:rFonts w:ascii="Times New Roman" w:eastAsia="Times New Roman" w:hAnsi="Times New Roman" w:cs="Times New Roman"/>
          <w:bCs/>
          <w:color w:val="auto"/>
          <w:lang w:eastAsia="hu-HU"/>
        </w:rPr>
      </w:pPr>
      <w:r w:rsidRPr="0081354D">
        <w:rPr>
          <w:rFonts w:ascii="Times New Roman" w:eastAsia="Times New Roman" w:hAnsi="Times New Roman" w:cs="Times New Roman"/>
          <w:bCs/>
          <w:color w:val="auto"/>
          <w:lang w:eastAsia="hu-HU"/>
        </w:rPr>
        <w:t xml:space="preserve">lehetőség, illetve igény szerint pályaorientációs tanácsadás; </w:t>
      </w:r>
    </w:p>
    <w:p w14:paraId="41D9F226" w14:textId="77777777" w:rsidR="008C05A5" w:rsidRPr="0081354D" w:rsidRDefault="008C05A5">
      <w:pPr>
        <w:pStyle w:val="Default"/>
        <w:numPr>
          <w:ilvl w:val="0"/>
          <w:numId w:val="58"/>
        </w:numPr>
        <w:spacing w:line="360" w:lineRule="auto"/>
        <w:rPr>
          <w:rFonts w:ascii="Times New Roman" w:eastAsia="Times New Roman" w:hAnsi="Times New Roman" w:cs="Times New Roman"/>
          <w:bCs/>
          <w:color w:val="auto"/>
          <w:lang w:eastAsia="hu-HU"/>
        </w:rPr>
      </w:pPr>
      <w:r w:rsidRPr="0081354D">
        <w:rPr>
          <w:rFonts w:ascii="Times New Roman" w:eastAsia="Times New Roman" w:hAnsi="Times New Roman" w:cs="Times New Roman"/>
          <w:bCs/>
          <w:color w:val="auto"/>
          <w:lang w:eastAsia="hu-HU"/>
        </w:rPr>
        <w:t>közvetítés a szülő és a pedagógus, a gyermek és a pedagógus, a gyermek és gyermek, vagy több szülő közötti konfliktusokban, részvétel a pedagógus-szülő, vagy gyermek-gyermek, vagy szülő-szülő közötti megbeszélésen;</w:t>
      </w:r>
    </w:p>
    <w:p w14:paraId="612B8155" w14:textId="77777777" w:rsidR="008C05A5" w:rsidRPr="0081354D" w:rsidRDefault="008C05A5">
      <w:pPr>
        <w:pStyle w:val="Default"/>
        <w:numPr>
          <w:ilvl w:val="0"/>
          <w:numId w:val="58"/>
        </w:numPr>
        <w:spacing w:line="360" w:lineRule="auto"/>
        <w:rPr>
          <w:rFonts w:ascii="Times New Roman" w:eastAsia="Times New Roman" w:hAnsi="Times New Roman" w:cs="Times New Roman"/>
          <w:bCs/>
          <w:color w:val="auto"/>
          <w:lang w:eastAsia="hu-HU"/>
        </w:rPr>
      </w:pPr>
      <w:r w:rsidRPr="0081354D">
        <w:rPr>
          <w:rFonts w:ascii="Times New Roman" w:eastAsia="Times New Roman" w:hAnsi="Times New Roman" w:cs="Times New Roman"/>
          <w:bCs/>
          <w:color w:val="auto"/>
          <w:lang w:eastAsia="hu-HU"/>
        </w:rPr>
        <w:t>közvetítés különböző szolgáltatások eléréséhez;</w:t>
      </w:r>
    </w:p>
    <w:p w14:paraId="5D0D7870" w14:textId="77777777" w:rsidR="008C05A5" w:rsidRPr="0081354D" w:rsidRDefault="008C05A5">
      <w:pPr>
        <w:pStyle w:val="Default"/>
        <w:numPr>
          <w:ilvl w:val="0"/>
          <w:numId w:val="58"/>
        </w:numPr>
        <w:spacing w:line="360" w:lineRule="auto"/>
        <w:rPr>
          <w:rFonts w:ascii="Times New Roman" w:eastAsia="Times New Roman" w:hAnsi="Times New Roman" w:cs="Times New Roman"/>
          <w:bCs/>
          <w:color w:val="auto"/>
          <w:lang w:eastAsia="hu-HU"/>
        </w:rPr>
      </w:pPr>
      <w:r w:rsidRPr="0081354D">
        <w:rPr>
          <w:rFonts w:ascii="Times New Roman" w:eastAsia="Times New Roman" w:hAnsi="Times New Roman" w:cs="Times New Roman"/>
          <w:bCs/>
          <w:color w:val="auto"/>
          <w:lang w:eastAsia="hu-HU"/>
        </w:rPr>
        <w:t>pedagógusoknak konzultációs lehetőség biztosítása;</w:t>
      </w:r>
    </w:p>
    <w:p w14:paraId="68D2435E" w14:textId="77777777" w:rsidR="008C05A5" w:rsidRPr="0081354D" w:rsidRDefault="008C05A5">
      <w:pPr>
        <w:pStyle w:val="Default"/>
        <w:numPr>
          <w:ilvl w:val="0"/>
          <w:numId w:val="58"/>
        </w:numPr>
        <w:spacing w:line="360" w:lineRule="auto"/>
        <w:rPr>
          <w:rFonts w:ascii="Times New Roman" w:eastAsia="Times New Roman" w:hAnsi="Times New Roman" w:cs="Times New Roman"/>
          <w:bCs/>
          <w:color w:val="auto"/>
          <w:lang w:eastAsia="hu-HU"/>
        </w:rPr>
      </w:pPr>
      <w:r w:rsidRPr="0081354D">
        <w:rPr>
          <w:rFonts w:ascii="Times New Roman" w:eastAsia="Times New Roman" w:hAnsi="Times New Roman" w:cs="Times New Roman"/>
          <w:bCs/>
          <w:color w:val="auto"/>
          <w:lang w:eastAsia="hu-HU"/>
        </w:rPr>
        <w:t>krízisintervenció;</w:t>
      </w:r>
    </w:p>
    <w:p w14:paraId="656F4F74" w14:textId="77777777" w:rsidR="008C05A5" w:rsidRPr="0081354D" w:rsidRDefault="008C05A5">
      <w:pPr>
        <w:pStyle w:val="Default"/>
        <w:numPr>
          <w:ilvl w:val="0"/>
          <w:numId w:val="58"/>
        </w:numPr>
        <w:spacing w:line="360" w:lineRule="auto"/>
        <w:rPr>
          <w:rFonts w:ascii="Times New Roman" w:eastAsia="Times New Roman" w:hAnsi="Times New Roman" w:cs="Times New Roman"/>
          <w:bCs/>
          <w:color w:val="auto"/>
          <w:lang w:eastAsia="hu-HU"/>
        </w:rPr>
      </w:pPr>
      <w:r w:rsidRPr="0081354D">
        <w:rPr>
          <w:rFonts w:ascii="Times New Roman" w:eastAsia="Times New Roman" w:hAnsi="Times New Roman" w:cs="Times New Roman"/>
          <w:bCs/>
          <w:color w:val="auto"/>
          <w:lang w:eastAsia="hu-HU"/>
        </w:rPr>
        <w:t>egyéni tanácsadás a gyermekek, fiatalok számára, a probléma megoldásában való segítségnyújtás.</w:t>
      </w:r>
    </w:p>
    <w:p w14:paraId="7A47FAF7" w14:textId="77777777" w:rsidR="008C05A5" w:rsidRPr="0081354D" w:rsidRDefault="008C05A5" w:rsidP="00EE7F09">
      <w:pPr>
        <w:pStyle w:val="Default"/>
        <w:spacing w:line="360" w:lineRule="auto"/>
        <w:rPr>
          <w:rFonts w:ascii="Times New Roman" w:eastAsia="Times New Roman" w:hAnsi="Times New Roman" w:cs="Times New Roman"/>
          <w:b/>
          <w:bCs/>
          <w:color w:val="auto"/>
          <w:lang w:eastAsia="hu-HU"/>
        </w:rPr>
      </w:pPr>
    </w:p>
    <w:p w14:paraId="3673D02A" w14:textId="77777777" w:rsidR="008C05A5" w:rsidRPr="0081354D" w:rsidRDefault="008C05A5" w:rsidP="00EE7F09">
      <w:pPr>
        <w:pStyle w:val="Default"/>
        <w:spacing w:line="360" w:lineRule="auto"/>
        <w:rPr>
          <w:rFonts w:ascii="Times New Roman" w:eastAsia="Times New Roman" w:hAnsi="Times New Roman" w:cs="Times New Roman"/>
          <w:b/>
          <w:bCs/>
          <w:color w:val="auto"/>
          <w:lang w:eastAsia="hu-HU"/>
        </w:rPr>
      </w:pPr>
      <w:r w:rsidRPr="0081354D">
        <w:rPr>
          <w:rFonts w:ascii="Times New Roman" w:eastAsia="Times New Roman" w:hAnsi="Times New Roman" w:cs="Times New Roman"/>
          <w:b/>
          <w:bCs/>
          <w:color w:val="auto"/>
          <w:lang w:eastAsia="hu-HU"/>
        </w:rPr>
        <w:t>Kollégium színterén:</w:t>
      </w:r>
    </w:p>
    <w:p w14:paraId="1405AD9B" w14:textId="77777777" w:rsidR="008C05A5" w:rsidRPr="0081354D" w:rsidRDefault="008C05A5">
      <w:pPr>
        <w:pStyle w:val="Default"/>
        <w:numPr>
          <w:ilvl w:val="0"/>
          <w:numId w:val="59"/>
        </w:numPr>
        <w:spacing w:line="360" w:lineRule="auto"/>
        <w:rPr>
          <w:rFonts w:ascii="Times New Roman" w:eastAsia="Times New Roman" w:hAnsi="Times New Roman" w:cs="Times New Roman"/>
          <w:bCs/>
          <w:color w:val="auto"/>
          <w:lang w:eastAsia="hu-HU"/>
        </w:rPr>
      </w:pPr>
      <w:r w:rsidRPr="0081354D">
        <w:rPr>
          <w:rFonts w:ascii="Times New Roman" w:eastAsia="Times New Roman" w:hAnsi="Times New Roman" w:cs="Times New Roman"/>
          <w:bCs/>
          <w:color w:val="auto"/>
          <w:lang w:eastAsia="hu-HU"/>
        </w:rPr>
        <w:t>információnyújtás az elérhető szolgáltatásokról, jogokról, a gyermekjóléti, gyermekvédelmi és szociális ellátórendszer működéséről, valamint ügyintézésben való segítségnyújtás;</w:t>
      </w:r>
    </w:p>
    <w:p w14:paraId="38E1DEB0" w14:textId="77777777" w:rsidR="008C05A5" w:rsidRPr="0081354D" w:rsidRDefault="008C05A5">
      <w:pPr>
        <w:pStyle w:val="Default"/>
        <w:numPr>
          <w:ilvl w:val="0"/>
          <w:numId w:val="59"/>
        </w:numPr>
        <w:spacing w:line="360" w:lineRule="auto"/>
        <w:rPr>
          <w:rFonts w:ascii="Times New Roman" w:eastAsia="Times New Roman" w:hAnsi="Times New Roman" w:cs="Times New Roman"/>
          <w:bCs/>
          <w:color w:val="auto"/>
          <w:lang w:eastAsia="hu-HU"/>
        </w:rPr>
      </w:pPr>
      <w:r w:rsidRPr="0081354D">
        <w:rPr>
          <w:rFonts w:ascii="Times New Roman" w:eastAsia="Times New Roman" w:hAnsi="Times New Roman" w:cs="Times New Roman"/>
          <w:bCs/>
          <w:color w:val="auto"/>
          <w:lang w:eastAsia="hu-HU"/>
        </w:rPr>
        <w:t xml:space="preserve">lehetőség, illetve igény szerint pályaorientációs tanácsadás; </w:t>
      </w:r>
    </w:p>
    <w:p w14:paraId="4C28D570" w14:textId="77777777" w:rsidR="008C05A5" w:rsidRPr="0081354D" w:rsidRDefault="008C05A5">
      <w:pPr>
        <w:pStyle w:val="Default"/>
        <w:numPr>
          <w:ilvl w:val="0"/>
          <w:numId w:val="59"/>
        </w:numPr>
        <w:spacing w:line="360" w:lineRule="auto"/>
        <w:rPr>
          <w:rFonts w:ascii="Times New Roman" w:eastAsia="Times New Roman" w:hAnsi="Times New Roman" w:cs="Times New Roman"/>
          <w:bCs/>
          <w:color w:val="auto"/>
          <w:lang w:eastAsia="hu-HU"/>
        </w:rPr>
      </w:pPr>
      <w:r w:rsidRPr="0081354D">
        <w:rPr>
          <w:rFonts w:ascii="Times New Roman" w:eastAsia="Times New Roman" w:hAnsi="Times New Roman" w:cs="Times New Roman"/>
          <w:bCs/>
          <w:color w:val="auto"/>
          <w:lang w:eastAsia="hu-HU"/>
        </w:rPr>
        <w:t>közvetítés a szülő és a pedagógus, a gyermek és a pedagógus, a gyermek és gyermek között, részvétel a pedagógus-szülő, vagy gyermek-gyermek megbeszélésen;</w:t>
      </w:r>
    </w:p>
    <w:p w14:paraId="5590F8D0" w14:textId="77777777" w:rsidR="008C05A5" w:rsidRPr="0081354D" w:rsidRDefault="008C05A5">
      <w:pPr>
        <w:pStyle w:val="Default"/>
        <w:numPr>
          <w:ilvl w:val="0"/>
          <w:numId w:val="59"/>
        </w:numPr>
        <w:spacing w:line="360" w:lineRule="auto"/>
        <w:rPr>
          <w:rFonts w:ascii="Times New Roman" w:eastAsia="Times New Roman" w:hAnsi="Times New Roman" w:cs="Times New Roman"/>
          <w:bCs/>
          <w:color w:val="auto"/>
          <w:lang w:eastAsia="hu-HU"/>
        </w:rPr>
      </w:pPr>
      <w:r w:rsidRPr="0081354D">
        <w:rPr>
          <w:rFonts w:ascii="Times New Roman" w:eastAsia="Times New Roman" w:hAnsi="Times New Roman" w:cs="Times New Roman"/>
          <w:bCs/>
          <w:color w:val="auto"/>
          <w:lang w:eastAsia="hu-HU"/>
        </w:rPr>
        <w:t>közvetítés különböző szolgáltatások eléréséhez;</w:t>
      </w:r>
    </w:p>
    <w:p w14:paraId="35A61636" w14:textId="77777777" w:rsidR="008C05A5" w:rsidRPr="0081354D" w:rsidRDefault="008C05A5">
      <w:pPr>
        <w:pStyle w:val="Default"/>
        <w:numPr>
          <w:ilvl w:val="0"/>
          <w:numId w:val="59"/>
        </w:numPr>
        <w:spacing w:line="360" w:lineRule="auto"/>
        <w:rPr>
          <w:rFonts w:ascii="Times New Roman" w:eastAsia="Times New Roman" w:hAnsi="Times New Roman" w:cs="Times New Roman"/>
          <w:bCs/>
          <w:color w:val="auto"/>
          <w:lang w:eastAsia="hu-HU"/>
        </w:rPr>
      </w:pPr>
      <w:r w:rsidRPr="0081354D">
        <w:rPr>
          <w:rFonts w:ascii="Times New Roman" w:eastAsia="Times New Roman" w:hAnsi="Times New Roman" w:cs="Times New Roman"/>
          <w:bCs/>
          <w:color w:val="auto"/>
          <w:lang w:eastAsia="hu-HU"/>
        </w:rPr>
        <w:t>pedagógusoknak konzultációs lehetőség biztosítása;</w:t>
      </w:r>
    </w:p>
    <w:p w14:paraId="3FAED681" w14:textId="77777777" w:rsidR="008C05A5" w:rsidRPr="0081354D" w:rsidRDefault="008C05A5">
      <w:pPr>
        <w:pStyle w:val="Default"/>
        <w:numPr>
          <w:ilvl w:val="0"/>
          <w:numId w:val="59"/>
        </w:numPr>
        <w:spacing w:line="360" w:lineRule="auto"/>
        <w:rPr>
          <w:rFonts w:ascii="Times New Roman" w:eastAsia="Times New Roman" w:hAnsi="Times New Roman" w:cs="Times New Roman"/>
          <w:bCs/>
          <w:color w:val="auto"/>
          <w:lang w:eastAsia="hu-HU"/>
        </w:rPr>
      </w:pPr>
      <w:r w:rsidRPr="0081354D">
        <w:rPr>
          <w:rFonts w:ascii="Times New Roman" w:eastAsia="Times New Roman" w:hAnsi="Times New Roman" w:cs="Times New Roman"/>
          <w:bCs/>
          <w:color w:val="auto"/>
          <w:lang w:eastAsia="hu-HU"/>
        </w:rPr>
        <w:lastRenderedPageBreak/>
        <w:t>krízisintervenció;</w:t>
      </w:r>
    </w:p>
    <w:p w14:paraId="3167F83E" w14:textId="77777777" w:rsidR="008C05A5" w:rsidRPr="0081354D" w:rsidRDefault="008C05A5">
      <w:pPr>
        <w:pStyle w:val="Default"/>
        <w:numPr>
          <w:ilvl w:val="0"/>
          <w:numId w:val="59"/>
        </w:numPr>
        <w:spacing w:line="360" w:lineRule="auto"/>
        <w:rPr>
          <w:rFonts w:ascii="Times New Roman" w:eastAsia="Times New Roman" w:hAnsi="Times New Roman" w:cs="Times New Roman"/>
          <w:b/>
          <w:bCs/>
          <w:color w:val="auto"/>
          <w:lang w:eastAsia="hu-HU"/>
        </w:rPr>
      </w:pPr>
      <w:r w:rsidRPr="0081354D">
        <w:rPr>
          <w:rFonts w:ascii="Times New Roman" w:eastAsia="Times New Roman" w:hAnsi="Times New Roman" w:cs="Times New Roman"/>
          <w:bCs/>
          <w:color w:val="auto"/>
          <w:lang w:eastAsia="hu-HU"/>
        </w:rPr>
        <w:t>egyéni tanácsadás kollégista fiatalok számára, a probléma megoldásában való segítségnyújtás</w:t>
      </w:r>
      <w:r w:rsidRPr="0081354D">
        <w:rPr>
          <w:rFonts w:ascii="Times New Roman" w:eastAsia="Times New Roman" w:hAnsi="Times New Roman" w:cs="Times New Roman"/>
          <w:b/>
          <w:bCs/>
          <w:color w:val="auto"/>
          <w:lang w:eastAsia="hu-HU"/>
        </w:rPr>
        <w:t>.</w:t>
      </w:r>
    </w:p>
    <w:p w14:paraId="7CAB3325" w14:textId="77777777" w:rsidR="008C05A5" w:rsidRPr="0081354D" w:rsidRDefault="008C05A5" w:rsidP="00EE7F09">
      <w:pPr>
        <w:pStyle w:val="Default"/>
        <w:spacing w:line="360" w:lineRule="auto"/>
        <w:rPr>
          <w:rFonts w:ascii="Times New Roman" w:eastAsia="Times New Roman" w:hAnsi="Times New Roman" w:cs="Times New Roman"/>
          <w:b/>
          <w:bCs/>
          <w:color w:val="auto"/>
          <w:lang w:eastAsia="hu-HU"/>
        </w:rPr>
      </w:pPr>
    </w:p>
    <w:p w14:paraId="4ED5FD5D" w14:textId="77777777" w:rsidR="008C05A5" w:rsidRPr="0081354D" w:rsidRDefault="008C05A5" w:rsidP="00EE7F09">
      <w:pPr>
        <w:pStyle w:val="Default"/>
        <w:spacing w:line="360" w:lineRule="auto"/>
        <w:rPr>
          <w:rFonts w:ascii="Times New Roman" w:eastAsia="Times New Roman" w:hAnsi="Times New Roman" w:cs="Times New Roman"/>
          <w:b/>
          <w:bCs/>
          <w:i/>
          <w:color w:val="auto"/>
          <w:lang w:eastAsia="hu-HU"/>
        </w:rPr>
      </w:pPr>
      <w:r w:rsidRPr="0081354D">
        <w:rPr>
          <w:rFonts w:ascii="Times New Roman" w:eastAsia="Times New Roman" w:hAnsi="Times New Roman" w:cs="Times New Roman"/>
          <w:b/>
          <w:bCs/>
          <w:i/>
          <w:color w:val="auto"/>
          <w:lang w:eastAsia="hu-HU"/>
        </w:rPr>
        <w:t>Az egyéni munkamódszerhez kapcsolódó tevékenységek szakmai tartalma:</w:t>
      </w:r>
    </w:p>
    <w:p w14:paraId="0265BA6C" w14:textId="77777777" w:rsidR="008C05A5" w:rsidRPr="0081354D" w:rsidRDefault="008C05A5" w:rsidP="00EE7F09">
      <w:pPr>
        <w:pStyle w:val="Default"/>
        <w:spacing w:line="360" w:lineRule="auto"/>
        <w:rPr>
          <w:rFonts w:ascii="Times New Roman" w:eastAsia="Times New Roman" w:hAnsi="Times New Roman" w:cs="Times New Roman"/>
          <w:b/>
          <w:bCs/>
          <w:color w:val="auto"/>
          <w:lang w:eastAsia="hu-HU"/>
        </w:rPr>
      </w:pPr>
    </w:p>
    <w:p w14:paraId="13AD685A" w14:textId="77777777" w:rsidR="008C05A5" w:rsidRPr="0081354D" w:rsidRDefault="008C05A5" w:rsidP="00EE7F09">
      <w:pPr>
        <w:pStyle w:val="Default"/>
        <w:spacing w:line="360" w:lineRule="auto"/>
        <w:jc w:val="both"/>
        <w:rPr>
          <w:rFonts w:ascii="Times New Roman" w:eastAsia="Times New Roman" w:hAnsi="Times New Roman" w:cs="Times New Roman"/>
          <w:bCs/>
          <w:color w:val="auto"/>
          <w:lang w:eastAsia="hu-HU"/>
        </w:rPr>
      </w:pPr>
      <w:r w:rsidRPr="0081354D">
        <w:rPr>
          <w:rFonts w:ascii="Times New Roman" w:eastAsia="Times New Roman" w:hAnsi="Times New Roman" w:cs="Times New Roman"/>
          <w:bCs/>
          <w:color w:val="auto"/>
          <w:lang w:eastAsia="hu-HU"/>
        </w:rPr>
        <w:t xml:space="preserve">Az egyéni segítést (tevékenységeket) kérheti az óvodai és iskolai szociális segítőtől maga a gyermek, a szülő, a pedagógus, vagy más külső intézmény (pl.: család- és gyermekjóléti szolgálat, család- és gyermekjóléti központ) is, de kezdeményezheti az óvodai és iskolai szociális segítő is, ha valamilyen problémát érzékel. </w:t>
      </w:r>
    </w:p>
    <w:p w14:paraId="7E88F120" w14:textId="77777777" w:rsidR="008C05A5" w:rsidRPr="0081354D" w:rsidRDefault="008C05A5" w:rsidP="00EE7F09">
      <w:pPr>
        <w:pStyle w:val="Default"/>
        <w:spacing w:line="360" w:lineRule="auto"/>
        <w:jc w:val="both"/>
        <w:rPr>
          <w:rFonts w:ascii="Times New Roman" w:eastAsia="Times New Roman" w:hAnsi="Times New Roman" w:cs="Times New Roman"/>
          <w:b/>
          <w:bCs/>
          <w:color w:val="auto"/>
          <w:lang w:eastAsia="hu-HU"/>
        </w:rPr>
      </w:pPr>
      <w:r w:rsidRPr="0081354D">
        <w:rPr>
          <w:rFonts w:ascii="Times New Roman" w:eastAsia="Times New Roman" w:hAnsi="Times New Roman" w:cs="Times New Roman"/>
          <w:bCs/>
          <w:color w:val="auto"/>
          <w:lang w:eastAsia="hu-HU"/>
        </w:rPr>
        <w:t xml:space="preserve">Az észlelt vagy jelzett probléma esetén az óvodai és iskolai szociális segítő megvizsgálja a probléma hátterét, ehhez információkat gyűjt a gyermektől, pedagógustól vagy szülőtől, esetleg egyéb intézménytől, szakembertől. Amennyiben az óvodai és iskolai szociális segítő segíteni tud saját, vagy a köznevelési intézmény keretein belül a probléma megoldásában, úgy a rendelkezésére álló eszközökkel (pld. tájékoztatás, tanácsadás, hivatalos ügyekben való segítségnyújtás, közvetítés szülő-gyermek, szülő-intézmény, gyermek-intézmény konfliktusban stb.) kezeli a kialakult problémát. Az óvodai és iskolai szociális segítő </w:t>
      </w:r>
      <w:r w:rsidRPr="0081354D">
        <w:rPr>
          <w:rFonts w:ascii="Times New Roman" w:eastAsia="Times New Roman" w:hAnsi="Times New Roman" w:cs="Times New Roman"/>
          <w:b/>
          <w:bCs/>
          <w:color w:val="auto"/>
          <w:lang w:eastAsia="hu-HU"/>
        </w:rPr>
        <w:t>nem végez esetkezelést</w:t>
      </w:r>
      <w:r w:rsidRPr="0081354D">
        <w:rPr>
          <w:rFonts w:ascii="Times New Roman" w:eastAsia="Times New Roman" w:hAnsi="Times New Roman" w:cs="Times New Roman"/>
          <w:bCs/>
          <w:color w:val="auto"/>
          <w:lang w:eastAsia="hu-HU"/>
        </w:rPr>
        <w:t xml:space="preserve">, ezért amennyiben a probléma megoldása egy-két alkalmas tanácsadással nem kezelhető, delegálja a gyermeket/családot a kialakult probléma megoldása érdekében, a probléma jellegétől függően a család- és gyermekjóléti szolgálathoz vagy központhoz, egyéb intézményhez, szakemberhez. </w:t>
      </w:r>
    </w:p>
    <w:p w14:paraId="669764D0" w14:textId="77777777" w:rsidR="008C05A5" w:rsidRPr="0081354D" w:rsidRDefault="008C05A5" w:rsidP="008C05A5">
      <w:pPr>
        <w:pStyle w:val="Default"/>
        <w:rPr>
          <w:rFonts w:ascii="Times New Roman" w:eastAsia="Times New Roman" w:hAnsi="Times New Roman" w:cs="Times New Roman"/>
          <w:b/>
          <w:bCs/>
          <w:i/>
          <w:color w:val="auto"/>
          <w:lang w:eastAsia="hu-HU"/>
        </w:rPr>
      </w:pPr>
    </w:p>
    <w:p w14:paraId="59037A12" w14:textId="77777777" w:rsidR="008C05A5" w:rsidRPr="0081354D" w:rsidRDefault="008C05A5">
      <w:pPr>
        <w:pStyle w:val="Default"/>
        <w:numPr>
          <w:ilvl w:val="0"/>
          <w:numId w:val="61"/>
        </w:numPr>
        <w:rPr>
          <w:rFonts w:ascii="Times New Roman" w:eastAsia="Times New Roman" w:hAnsi="Times New Roman" w:cs="Times New Roman"/>
          <w:b/>
          <w:bCs/>
          <w:i/>
          <w:color w:val="auto"/>
          <w:lang w:eastAsia="hu-HU"/>
        </w:rPr>
      </w:pPr>
      <w:r w:rsidRPr="0081354D">
        <w:rPr>
          <w:rFonts w:ascii="Times New Roman" w:eastAsia="Times New Roman" w:hAnsi="Times New Roman" w:cs="Times New Roman"/>
          <w:b/>
          <w:bCs/>
          <w:i/>
          <w:color w:val="auto"/>
          <w:lang w:eastAsia="hu-HU"/>
        </w:rPr>
        <w:t>Információnyújtás</w:t>
      </w:r>
    </w:p>
    <w:p w14:paraId="756EDDB3" w14:textId="77777777" w:rsidR="008C05A5" w:rsidRPr="0081354D" w:rsidRDefault="008C05A5" w:rsidP="008C05A5">
      <w:pPr>
        <w:pStyle w:val="Default"/>
        <w:rPr>
          <w:rFonts w:ascii="Times New Roman" w:eastAsia="Times New Roman" w:hAnsi="Times New Roman" w:cs="Times New Roman"/>
          <w:b/>
          <w:bCs/>
          <w:i/>
          <w:color w:val="auto"/>
          <w:lang w:eastAsia="hu-HU"/>
        </w:rPr>
      </w:pPr>
    </w:p>
    <w:p w14:paraId="393C2213" w14:textId="77777777" w:rsidR="008C05A5" w:rsidRPr="0081354D" w:rsidRDefault="008C05A5">
      <w:pPr>
        <w:pStyle w:val="Default"/>
        <w:numPr>
          <w:ilvl w:val="0"/>
          <w:numId w:val="61"/>
        </w:numPr>
        <w:rPr>
          <w:rFonts w:ascii="Times New Roman" w:eastAsia="Times New Roman" w:hAnsi="Times New Roman" w:cs="Times New Roman"/>
          <w:b/>
          <w:bCs/>
          <w:i/>
          <w:color w:val="auto"/>
          <w:lang w:eastAsia="hu-HU"/>
        </w:rPr>
      </w:pPr>
      <w:r w:rsidRPr="0081354D">
        <w:rPr>
          <w:rFonts w:ascii="Times New Roman" w:eastAsia="Times New Roman" w:hAnsi="Times New Roman" w:cs="Times New Roman"/>
          <w:b/>
          <w:bCs/>
          <w:i/>
          <w:color w:val="auto"/>
          <w:lang w:eastAsia="hu-HU"/>
        </w:rPr>
        <w:t>Hivatalos ügyek intézésében való segítségnyújtás</w:t>
      </w:r>
    </w:p>
    <w:p w14:paraId="52F40B18" w14:textId="77777777" w:rsidR="008C05A5" w:rsidRPr="0081354D" w:rsidRDefault="008C05A5" w:rsidP="008C05A5">
      <w:pPr>
        <w:pStyle w:val="Default"/>
        <w:rPr>
          <w:rFonts w:ascii="Times New Roman" w:eastAsia="Times New Roman" w:hAnsi="Times New Roman" w:cs="Times New Roman"/>
          <w:b/>
          <w:bCs/>
          <w:color w:val="auto"/>
          <w:lang w:eastAsia="hu-HU"/>
        </w:rPr>
      </w:pPr>
    </w:p>
    <w:p w14:paraId="775A698A" w14:textId="77777777" w:rsidR="008C05A5" w:rsidRPr="0081354D" w:rsidRDefault="008C05A5">
      <w:pPr>
        <w:pStyle w:val="Default"/>
        <w:numPr>
          <w:ilvl w:val="0"/>
          <w:numId w:val="61"/>
        </w:numPr>
        <w:rPr>
          <w:rFonts w:ascii="Times New Roman" w:eastAsia="Times New Roman" w:hAnsi="Times New Roman" w:cs="Times New Roman"/>
          <w:b/>
          <w:bCs/>
          <w:i/>
          <w:color w:val="auto"/>
          <w:lang w:eastAsia="hu-HU"/>
        </w:rPr>
      </w:pPr>
      <w:r w:rsidRPr="0081354D">
        <w:rPr>
          <w:rFonts w:ascii="Times New Roman" w:eastAsia="Times New Roman" w:hAnsi="Times New Roman" w:cs="Times New Roman"/>
          <w:b/>
          <w:bCs/>
          <w:i/>
          <w:color w:val="auto"/>
          <w:lang w:eastAsia="hu-HU"/>
        </w:rPr>
        <w:t>Konzultáció</w:t>
      </w:r>
    </w:p>
    <w:p w14:paraId="628FBA75" w14:textId="77777777" w:rsidR="008C05A5" w:rsidRPr="0081354D" w:rsidRDefault="008C05A5" w:rsidP="008C05A5">
      <w:pPr>
        <w:pStyle w:val="Default"/>
        <w:rPr>
          <w:rFonts w:ascii="Times New Roman" w:eastAsia="Times New Roman" w:hAnsi="Times New Roman" w:cs="Times New Roman"/>
          <w:b/>
          <w:bCs/>
          <w:i/>
          <w:color w:val="auto"/>
          <w:lang w:eastAsia="hu-HU"/>
        </w:rPr>
      </w:pPr>
    </w:p>
    <w:p w14:paraId="3EF106ED" w14:textId="77777777" w:rsidR="008C05A5" w:rsidRPr="0081354D" w:rsidRDefault="008C05A5">
      <w:pPr>
        <w:pStyle w:val="Default"/>
        <w:numPr>
          <w:ilvl w:val="0"/>
          <w:numId w:val="61"/>
        </w:numPr>
        <w:rPr>
          <w:rFonts w:ascii="Times New Roman" w:eastAsia="Times New Roman" w:hAnsi="Times New Roman" w:cs="Times New Roman"/>
          <w:b/>
          <w:bCs/>
          <w:i/>
          <w:color w:val="auto"/>
          <w:lang w:eastAsia="hu-HU"/>
        </w:rPr>
      </w:pPr>
      <w:r w:rsidRPr="0081354D">
        <w:rPr>
          <w:rFonts w:ascii="Times New Roman" w:eastAsia="Times New Roman" w:hAnsi="Times New Roman" w:cs="Times New Roman"/>
          <w:b/>
          <w:bCs/>
          <w:i/>
          <w:color w:val="auto"/>
          <w:lang w:eastAsia="hu-HU"/>
        </w:rPr>
        <w:t>Tanácsadás</w:t>
      </w:r>
    </w:p>
    <w:p w14:paraId="3FA38591" w14:textId="77777777" w:rsidR="008C05A5" w:rsidRPr="0081354D" w:rsidRDefault="008C05A5" w:rsidP="008C05A5">
      <w:pPr>
        <w:pStyle w:val="Default"/>
        <w:rPr>
          <w:rFonts w:ascii="Times New Roman" w:eastAsia="Times New Roman" w:hAnsi="Times New Roman" w:cs="Times New Roman"/>
          <w:b/>
          <w:bCs/>
          <w:i/>
          <w:color w:val="auto"/>
          <w:lang w:eastAsia="hu-HU"/>
        </w:rPr>
      </w:pPr>
    </w:p>
    <w:p w14:paraId="7F47F2D9" w14:textId="77777777" w:rsidR="008C05A5" w:rsidRPr="0081354D" w:rsidRDefault="008C05A5">
      <w:pPr>
        <w:pStyle w:val="Default"/>
        <w:numPr>
          <w:ilvl w:val="0"/>
          <w:numId w:val="61"/>
        </w:numPr>
        <w:rPr>
          <w:rFonts w:ascii="Times New Roman" w:eastAsia="Times New Roman" w:hAnsi="Times New Roman" w:cs="Times New Roman"/>
          <w:b/>
          <w:bCs/>
          <w:i/>
          <w:color w:val="auto"/>
          <w:lang w:eastAsia="hu-HU"/>
        </w:rPr>
      </w:pPr>
      <w:r w:rsidRPr="0081354D">
        <w:rPr>
          <w:rFonts w:ascii="Times New Roman" w:eastAsia="Times New Roman" w:hAnsi="Times New Roman" w:cs="Times New Roman"/>
          <w:b/>
          <w:bCs/>
          <w:i/>
          <w:color w:val="auto"/>
          <w:lang w:eastAsia="hu-HU"/>
        </w:rPr>
        <w:t>Krízisintervenció</w:t>
      </w:r>
    </w:p>
    <w:p w14:paraId="1078997B" w14:textId="77777777" w:rsidR="00C95E88" w:rsidRDefault="00C95E88" w:rsidP="005C4A9D">
      <w:pPr>
        <w:widowControl w:val="0"/>
        <w:autoSpaceDE w:val="0"/>
        <w:autoSpaceDN w:val="0"/>
        <w:adjustRightInd w:val="0"/>
        <w:spacing w:line="360" w:lineRule="auto"/>
        <w:jc w:val="both"/>
        <w:rPr>
          <w:b/>
        </w:rPr>
      </w:pPr>
    </w:p>
    <w:p w14:paraId="262A7CD8" w14:textId="74AC48FA" w:rsidR="006138D3" w:rsidRDefault="00E82AEC" w:rsidP="005C4A9D">
      <w:pPr>
        <w:widowControl w:val="0"/>
        <w:autoSpaceDE w:val="0"/>
        <w:autoSpaceDN w:val="0"/>
        <w:adjustRightInd w:val="0"/>
        <w:spacing w:line="360" w:lineRule="auto"/>
        <w:jc w:val="both"/>
        <w:rPr>
          <w:b/>
        </w:rPr>
      </w:pPr>
      <w:r w:rsidRPr="00FD2437">
        <w:rPr>
          <w:b/>
        </w:rPr>
        <w:t>Szociális diagnózis, szükségletfelmérés</w:t>
      </w:r>
    </w:p>
    <w:p w14:paraId="373BA10A" w14:textId="77777777" w:rsidR="006138D3" w:rsidRPr="00EE7F09" w:rsidRDefault="006138D3" w:rsidP="006138D3">
      <w:pPr>
        <w:pStyle w:val="m-643176398361329143gmail-cf0"/>
        <w:spacing w:before="0" w:beforeAutospacing="0" w:after="0" w:afterAutospacing="0" w:line="374" w:lineRule="atLeast"/>
        <w:ind w:firstLine="222"/>
        <w:jc w:val="both"/>
      </w:pPr>
      <w:r w:rsidRPr="00EE7F09">
        <w:t xml:space="preserve">A központok feladata a hatósági intézkedéshez kapcsolódó esetmenedzseri feladatok mellett, a szociális diagnózis elkészítése. </w:t>
      </w:r>
      <w:r w:rsidRPr="00EE7F09">
        <w:rPr>
          <w:b/>
          <w:bCs/>
        </w:rPr>
        <w:t> </w:t>
      </w:r>
      <w:r w:rsidRPr="00EE7F09">
        <w:t xml:space="preserve">Az Szt. 64. §-a </w:t>
      </w:r>
      <w:proofErr w:type="spellStart"/>
      <w:r w:rsidRPr="00EE7F09">
        <w:t>a</w:t>
      </w:r>
      <w:proofErr w:type="spellEnd"/>
      <w:r w:rsidRPr="00EE7F09">
        <w:t xml:space="preserve"> következő (8) bekezdéssel egészül ki:</w:t>
      </w:r>
    </w:p>
    <w:p w14:paraId="059DDF18" w14:textId="77777777" w:rsidR="006138D3" w:rsidRPr="00EE7F09" w:rsidRDefault="006138D3" w:rsidP="006138D3">
      <w:pPr>
        <w:pStyle w:val="m-643176398361329143gmail-cf0"/>
        <w:spacing w:before="0" w:beforeAutospacing="0" w:after="0" w:afterAutospacing="0" w:line="374" w:lineRule="atLeast"/>
        <w:ind w:firstLine="222"/>
        <w:jc w:val="both"/>
      </w:pPr>
      <w:r w:rsidRPr="00EE7F09">
        <w:t xml:space="preserve">„(8) A Gyvt. szerinti család- és gyermekjóléti központ a család szociális helyzetének át fogó vizsgálata alapján elkészíti az igénybe venni javasolt szociális szolgáltatásokat meghatározó </w:t>
      </w:r>
      <w:r w:rsidRPr="00EE7F09">
        <w:lastRenderedPageBreak/>
        <w:t>szociális diagnózist. A család- és gyermekjóléti központ a szociális diagnózis elkészítésébe bevonhatja a nem járásszékhely településen működő család- és gyermekjóléti szolgálatokat. A jogosultsági feltételek fennállása esetén a szociális diagnózis kötelezi a szociális szolgáltatókat és a szociális intézményeket.</w:t>
      </w:r>
      <w:r>
        <w:t>”</w:t>
      </w:r>
    </w:p>
    <w:p w14:paraId="148442C2" w14:textId="77777777" w:rsidR="006138D3" w:rsidRPr="00EE7F09" w:rsidRDefault="006138D3" w:rsidP="006138D3">
      <w:pPr>
        <w:pStyle w:val="m-643176398361329143gmail-cf0"/>
        <w:spacing w:before="0" w:beforeAutospacing="0" w:after="0" w:afterAutospacing="0" w:line="374" w:lineRule="atLeast"/>
        <w:ind w:firstLine="222"/>
        <w:jc w:val="both"/>
      </w:pPr>
    </w:p>
    <w:p w14:paraId="42418077" w14:textId="77777777" w:rsidR="006138D3" w:rsidRPr="00C95E88" w:rsidRDefault="006138D3" w:rsidP="006138D3">
      <w:pPr>
        <w:spacing w:line="360" w:lineRule="auto"/>
        <w:jc w:val="both"/>
      </w:pPr>
      <w:r w:rsidRPr="00C95E88">
        <w:t xml:space="preserve">A család- és gyermekjóléti központokban a szociális diagnózis a szociális segítő munka eszköze. A </w:t>
      </w:r>
      <w:r w:rsidRPr="00C95E88">
        <w:rPr>
          <w:b/>
          <w:bCs/>
        </w:rPr>
        <w:t xml:space="preserve">szociális diagnózis </w:t>
      </w:r>
      <w:r w:rsidRPr="00C95E88">
        <w:t xml:space="preserve">nem egy szolgáltatás, hanem eszköz: </w:t>
      </w:r>
      <w:r w:rsidRPr="00C95E88">
        <w:rPr>
          <w:b/>
          <w:bCs/>
        </w:rPr>
        <w:t>komplex, mindenre kiterjedő szükségletfelmérés, ami a klienssel közösen, vele egyetértésben és az ő hozzájárulásával készül el</w:t>
      </w:r>
      <w:r w:rsidRPr="00C95E88">
        <w:t>.</w:t>
      </w:r>
    </w:p>
    <w:p w14:paraId="3DF352F1" w14:textId="77777777" w:rsidR="00412037" w:rsidRPr="00C95E88" w:rsidRDefault="00412037" w:rsidP="006138D3">
      <w:pPr>
        <w:spacing w:line="360" w:lineRule="auto"/>
        <w:jc w:val="both"/>
        <w:rPr>
          <w:sz w:val="28"/>
          <w:szCs w:val="28"/>
        </w:rPr>
      </w:pPr>
    </w:p>
    <w:p w14:paraId="65EA2387" w14:textId="77777777" w:rsidR="006138D3" w:rsidRPr="00C95E88" w:rsidRDefault="006138D3" w:rsidP="006138D3">
      <w:pPr>
        <w:spacing w:line="360" w:lineRule="auto"/>
        <w:rPr>
          <w:b/>
          <w:bCs/>
        </w:rPr>
      </w:pPr>
      <w:r w:rsidRPr="00C95E88">
        <w:rPr>
          <w:b/>
          <w:bCs/>
        </w:rPr>
        <w:t>A szociális diagnózis célja:</w:t>
      </w:r>
    </w:p>
    <w:p w14:paraId="6261EB20" w14:textId="77777777" w:rsidR="006138D3" w:rsidRPr="00C95E88" w:rsidRDefault="006138D3" w:rsidP="006138D3">
      <w:pPr>
        <w:spacing w:line="360" w:lineRule="auto"/>
      </w:pPr>
      <w:r w:rsidRPr="00C95E88">
        <w:rPr>
          <w:rFonts w:ascii="Symbol" w:eastAsia="Symbol" w:hAnsi="Symbol" w:cs="Symbol"/>
        </w:rPr>
        <w:t xml:space="preserve"> </w:t>
      </w:r>
      <w:r w:rsidRPr="00C95E88">
        <w:rPr>
          <w:rFonts w:ascii="Symbol" w:eastAsia="Symbol" w:hAnsi="Symbol" w:cs="Symbol"/>
        </w:rPr>
        <w:t></w:t>
      </w:r>
      <w:r w:rsidRPr="00C95E88">
        <w:t xml:space="preserve"> az igénylő problémájának megismerése, definiálása, és ennek alapján szükségleteinek</w:t>
      </w:r>
      <w:r w:rsidRPr="00C95E88">
        <w:br/>
        <w:t>meghatározása és a szükségleteinek megfelelő szolgáltatások megállapítása</w:t>
      </w:r>
      <w:r w:rsidRPr="00C95E88">
        <w:br/>
      </w:r>
      <w:r w:rsidRPr="00C95E88">
        <w:rPr>
          <w:rFonts w:ascii="Symbol" w:eastAsia="Symbol" w:hAnsi="Symbol" w:cs="Symbol"/>
        </w:rPr>
        <w:t></w:t>
      </w:r>
      <w:r w:rsidRPr="00C95E88">
        <w:t xml:space="preserve"> a járásban, illetve a járásban élő igénybe vevők számára elérhető szolgáltatások és</w:t>
      </w:r>
      <w:r w:rsidRPr="00C95E88">
        <w:br/>
        <w:t>szolgáltatók feltérképezése</w:t>
      </w:r>
      <w:r w:rsidRPr="00C95E88">
        <w:br/>
      </w:r>
      <w:r w:rsidRPr="00C95E88">
        <w:rPr>
          <w:rFonts w:ascii="Symbol" w:eastAsia="Symbol" w:hAnsi="Symbol" w:cs="Symbol"/>
        </w:rPr>
        <w:t></w:t>
      </w:r>
      <w:r w:rsidRPr="00C95E88">
        <w:t xml:space="preserve"> az igénylőnek a szolgáltatókhoz történő elirányítása, eljuttatása</w:t>
      </w:r>
      <w:r w:rsidRPr="00C95E88">
        <w:br/>
      </w:r>
      <w:r w:rsidRPr="00C95E88">
        <w:rPr>
          <w:rFonts w:ascii="Symbol" w:eastAsia="Symbol" w:hAnsi="Symbol" w:cs="Symbol"/>
        </w:rPr>
        <w:t></w:t>
      </w:r>
      <w:r w:rsidRPr="00C95E88">
        <w:t xml:space="preserve"> a kliens út lerövidülése: tehát cél, hogy az ügyfél rövidebb úton jusson el a számára</w:t>
      </w:r>
      <w:r w:rsidRPr="00C95E88">
        <w:br/>
        <w:t>megoldást vagy segítséget nyújtó szolgáltatáshoz</w:t>
      </w:r>
      <w:r w:rsidRPr="00C95E88">
        <w:br/>
      </w:r>
      <w:r w:rsidRPr="00C95E88">
        <w:rPr>
          <w:i/>
          <w:iCs/>
        </w:rPr>
        <w:t>Az igénybevétel módja - közvetítéssel vagy önkéntesen történik:</w:t>
      </w:r>
      <w:r w:rsidRPr="00C95E88">
        <w:rPr>
          <w:i/>
          <w:iCs/>
        </w:rPr>
        <w:br/>
      </w:r>
      <w:r w:rsidRPr="00C95E88">
        <w:rPr>
          <w:rFonts w:ascii="Symbol" w:eastAsia="Symbol" w:hAnsi="Symbol" w:cs="Symbol"/>
        </w:rPr>
        <w:t></w:t>
      </w:r>
      <w:r w:rsidRPr="00C95E88">
        <w:t xml:space="preserve"> családsegítő közvetíti az ügyfelet</w:t>
      </w:r>
      <w:r w:rsidRPr="00C95E88">
        <w:br/>
      </w:r>
      <w:r w:rsidRPr="00C95E88">
        <w:rPr>
          <w:rFonts w:ascii="Symbol" w:eastAsia="Symbol" w:hAnsi="Symbol" w:cs="Symbol"/>
        </w:rPr>
        <w:t></w:t>
      </w:r>
      <w:r w:rsidRPr="00C95E88">
        <w:t xml:space="preserve"> esetmenedzser közvetíti az ügyfelet</w:t>
      </w:r>
      <w:r w:rsidRPr="00C95E88">
        <w:br/>
      </w:r>
      <w:r w:rsidRPr="00C95E88">
        <w:rPr>
          <w:rFonts w:ascii="Symbol" w:eastAsia="Symbol" w:hAnsi="Symbol" w:cs="Symbol"/>
        </w:rPr>
        <w:t></w:t>
      </w:r>
      <w:r w:rsidRPr="00C95E88">
        <w:t xml:space="preserve"> önkéntes megkereséssel maga az ügyfél kéri</w:t>
      </w:r>
      <w:r w:rsidRPr="00C95E88">
        <w:br/>
      </w:r>
      <w:r w:rsidRPr="00C95E88">
        <w:rPr>
          <w:rFonts w:ascii="Symbol" w:eastAsia="Symbol" w:hAnsi="Symbol" w:cs="Symbol"/>
        </w:rPr>
        <w:t></w:t>
      </w:r>
      <w:r w:rsidRPr="00C95E88">
        <w:t xml:space="preserve"> az Szt. szerinti jelzőrendszeri tag kezdeményezi</w:t>
      </w:r>
    </w:p>
    <w:p w14:paraId="618618D8" w14:textId="77777777" w:rsidR="006138D3" w:rsidRPr="00C95E88" w:rsidRDefault="006138D3" w:rsidP="006138D3">
      <w:pPr>
        <w:spacing w:line="360" w:lineRule="auto"/>
      </w:pPr>
      <w:r w:rsidRPr="00C95E88">
        <w:br/>
      </w:r>
      <w:r w:rsidRPr="00C95E88">
        <w:rPr>
          <w:b/>
          <w:bCs/>
          <w:i/>
          <w:iCs/>
        </w:rPr>
        <w:t>A szociális diagnózis elkészítése kiterjed</w:t>
      </w:r>
      <w:r w:rsidRPr="00C95E88">
        <w:rPr>
          <w:b/>
          <w:bCs/>
          <w:i/>
          <w:iCs/>
        </w:rPr>
        <w:br/>
      </w:r>
      <w:r w:rsidRPr="00C95E88">
        <w:rPr>
          <w:rFonts w:ascii="Symbol" w:eastAsia="Symbol" w:hAnsi="Symbol" w:cs="Symbol"/>
          <w:b/>
          <w:bCs/>
        </w:rPr>
        <w:t></w:t>
      </w:r>
      <w:r w:rsidRPr="00C95E88">
        <w:rPr>
          <w:b/>
          <w:bCs/>
        </w:rPr>
        <w:t xml:space="preserve"> a családi állapotra, a család helyzetére és a családi kapcsolatokra, úgymint:</w:t>
      </w:r>
      <w:r w:rsidRPr="00C95E88">
        <w:rPr>
          <w:b/>
          <w:bCs/>
        </w:rPr>
        <w:br/>
      </w:r>
      <w:r w:rsidRPr="00C95E88">
        <w:t>- az egyén kommunikációs jellemzőire,</w:t>
      </w:r>
      <w:r w:rsidRPr="00C95E88">
        <w:br/>
        <w:t>- az egyén/család anyagi/vagyoni helyzetére,</w:t>
      </w:r>
      <w:r w:rsidRPr="00C95E88">
        <w:br/>
        <w:t>- az egészségi (fizikai/mentális) állapotra,</w:t>
      </w:r>
      <w:r w:rsidRPr="00C95E88">
        <w:br/>
        <w:t>- a lakhatási körülményekre,</w:t>
      </w:r>
      <w:r w:rsidRPr="00C95E88">
        <w:br/>
        <w:t>- a munkaerőpiaci státuszra és a mindennapi életvitelre;</w:t>
      </w:r>
      <w:r w:rsidRPr="00C95E88">
        <w:br/>
      </w:r>
      <w:r w:rsidRPr="00C95E88">
        <w:rPr>
          <w:rFonts w:ascii="Symbol" w:eastAsia="Symbol" w:hAnsi="Symbol" w:cs="Symbol"/>
        </w:rPr>
        <w:t></w:t>
      </w:r>
      <w:r w:rsidRPr="00C95E88">
        <w:t xml:space="preserve"> az egyes képességek hiányából fakadó nehézségekre</w:t>
      </w:r>
      <w:r w:rsidRPr="00C95E88">
        <w:br/>
      </w:r>
      <w:r w:rsidRPr="00C95E88">
        <w:rPr>
          <w:rFonts w:ascii="Symbol" w:eastAsia="Symbol" w:hAnsi="Symbol" w:cs="Symbol"/>
        </w:rPr>
        <w:t></w:t>
      </w:r>
      <w:r w:rsidRPr="00C95E88">
        <w:t xml:space="preserve"> a krízis helyzetek kezelésére vonatkozó képességeinek vizsgálatára</w:t>
      </w:r>
      <w:r w:rsidRPr="00C95E88">
        <w:br/>
      </w:r>
      <w:r w:rsidRPr="00C95E88">
        <w:rPr>
          <w:rFonts w:ascii="Symbol" w:eastAsia="Symbol" w:hAnsi="Symbol" w:cs="Symbol"/>
        </w:rPr>
        <w:lastRenderedPageBreak/>
        <w:t></w:t>
      </w:r>
      <w:r w:rsidRPr="00C95E88">
        <w:t xml:space="preserve"> illetve annak felmérésére, hogy az élet mely területén szükséges az egyén/család</w:t>
      </w:r>
      <w:r w:rsidRPr="00C95E88">
        <w:br/>
        <w:t>számára a támogatás és milyen mértékű.</w:t>
      </w:r>
    </w:p>
    <w:p w14:paraId="7073F7B9" w14:textId="77777777" w:rsidR="006138D3" w:rsidRPr="00C95E88" w:rsidRDefault="006138D3" w:rsidP="006138D3">
      <w:pPr>
        <w:spacing w:line="360" w:lineRule="auto"/>
        <w:jc w:val="both"/>
        <w:rPr>
          <w:i/>
          <w:iCs/>
        </w:rPr>
      </w:pPr>
    </w:p>
    <w:p w14:paraId="2BF36B92" w14:textId="5B26F7A8" w:rsidR="006138D3" w:rsidRPr="00C95E88" w:rsidRDefault="006138D3" w:rsidP="006138D3">
      <w:pPr>
        <w:spacing w:line="360" w:lineRule="auto"/>
        <w:jc w:val="both"/>
      </w:pPr>
      <w:r w:rsidRPr="00C95E88">
        <w:t>A szociális diagnózisba bekerült ügyfelek túlnyomó részét a Család- és</w:t>
      </w:r>
      <w:r w:rsidRPr="00C95E88">
        <w:br/>
        <w:t>Gyermekjólét Szolgálat családsegítői közvetít</w:t>
      </w:r>
      <w:r w:rsidR="00356053" w:rsidRPr="00C95E88">
        <w:t>ik</w:t>
      </w:r>
      <w:r w:rsidRPr="00C95E88">
        <w:t>, de érkezett esetmenedzsertől és</w:t>
      </w:r>
      <w:r w:rsidRPr="00C95E88">
        <w:br/>
        <w:t>jelzőrendszeri tagtól is közvetítés. A közvetítés oka a legtöbb esetben elakadás, esetleg az</w:t>
      </w:r>
      <w:r w:rsidRPr="00C95E88">
        <w:br/>
        <w:t>esetvitel folyamán új szolgáltatás igénybevétele vált szükségessé.</w:t>
      </w:r>
      <w:r w:rsidRPr="00C95E88">
        <w:br/>
        <w:t>A szociális diagnózis elkészítését nagyban segíti, hogy ha készségesek a kollégák és szívesen</w:t>
      </w:r>
      <w:r w:rsidRPr="00C95E88">
        <w:br/>
        <w:t>működnek együtt szociális diagnózist készítő esetmenedzserrel a folyamat során, vagy annak</w:t>
      </w:r>
      <w:r w:rsidRPr="00C95E88">
        <w:br/>
        <w:t xml:space="preserve">előkészítő szakaszában. </w:t>
      </w:r>
    </w:p>
    <w:p w14:paraId="72A5CE01" w14:textId="77777777" w:rsidR="006138D3" w:rsidRPr="00EE7F09" w:rsidRDefault="006138D3" w:rsidP="005C4A9D">
      <w:pPr>
        <w:widowControl w:val="0"/>
        <w:autoSpaceDE w:val="0"/>
        <w:autoSpaceDN w:val="0"/>
        <w:adjustRightInd w:val="0"/>
        <w:spacing w:line="360" w:lineRule="auto"/>
        <w:jc w:val="both"/>
        <w:rPr>
          <w:b/>
        </w:rPr>
      </w:pPr>
    </w:p>
    <w:p w14:paraId="077A975E" w14:textId="77777777" w:rsidR="00BC2B14" w:rsidRPr="00EE7F09" w:rsidRDefault="00BC2B14" w:rsidP="00BC2B14">
      <w:pPr>
        <w:widowControl w:val="0"/>
        <w:autoSpaceDE w:val="0"/>
        <w:autoSpaceDN w:val="0"/>
        <w:adjustRightInd w:val="0"/>
        <w:spacing w:line="360" w:lineRule="auto"/>
        <w:jc w:val="both"/>
      </w:pPr>
      <w:r w:rsidRPr="00EE7F09">
        <w:t xml:space="preserve">A törvény értelmében a család- és gyermekjóléti központ esetmenedzsere szociális diagnózist készít a család szociális helyzetének átfogó vizsgálata alapján a szükséges szolgáltatások megállapítása érdekében. </w:t>
      </w:r>
    </w:p>
    <w:p w14:paraId="050DA05B" w14:textId="77777777" w:rsidR="00BC2B14" w:rsidRPr="00EE7F09" w:rsidRDefault="00BC2B14" w:rsidP="00BC2B14">
      <w:pPr>
        <w:widowControl w:val="0"/>
        <w:autoSpaceDE w:val="0"/>
        <w:autoSpaceDN w:val="0"/>
        <w:adjustRightInd w:val="0"/>
        <w:spacing w:line="360" w:lineRule="auto"/>
        <w:jc w:val="both"/>
      </w:pPr>
      <w:r w:rsidRPr="00EE7F09">
        <w:t>A munkatárs feladatai:</w:t>
      </w:r>
    </w:p>
    <w:p w14:paraId="76CD872A" w14:textId="77777777" w:rsidR="00BC2B14" w:rsidRPr="00EE7F09" w:rsidRDefault="00BC2B14" w:rsidP="00BC2B14">
      <w:pPr>
        <w:widowControl w:val="0"/>
        <w:autoSpaceDE w:val="0"/>
        <w:autoSpaceDN w:val="0"/>
        <w:adjustRightInd w:val="0"/>
        <w:spacing w:line="360" w:lineRule="auto"/>
        <w:jc w:val="both"/>
      </w:pPr>
      <w:r w:rsidRPr="00EE7F09">
        <w:t>- az igénylő problémájának megismerése, definiálása, és ennek alapján szükségleteinek és jogosultságának megállapítása,</w:t>
      </w:r>
    </w:p>
    <w:p w14:paraId="45C75ABB" w14:textId="77777777" w:rsidR="00BC2B14" w:rsidRPr="00EE7F09" w:rsidRDefault="00BC2B14" w:rsidP="00BC2B14">
      <w:pPr>
        <w:widowControl w:val="0"/>
        <w:autoSpaceDE w:val="0"/>
        <w:autoSpaceDN w:val="0"/>
        <w:adjustRightInd w:val="0"/>
        <w:spacing w:line="360" w:lineRule="auto"/>
        <w:jc w:val="both"/>
      </w:pPr>
      <w:r w:rsidRPr="00EE7F09">
        <w:t>- a megfelelő szolgáltatások megállapítása,</w:t>
      </w:r>
    </w:p>
    <w:p w14:paraId="0BF0972C" w14:textId="77777777" w:rsidR="00BC2B14" w:rsidRPr="00EE7F09" w:rsidRDefault="00BC2B14" w:rsidP="00BC2B14">
      <w:pPr>
        <w:widowControl w:val="0"/>
        <w:autoSpaceDE w:val="0"/>
        <w:autoSpaceDN w:val="0"/>
        <w:adjustRightInd w:val="0"/>
        <w:spacing w:line="360" w:lineRule="auto"/>
        <w:jc w:val="both"/>
      </w:pPr>
      <w:r w:rsidRPr="00EE7F09">
        <w:t>- az elérhető szolgáltatások és szolgáltatók feltérképezése</w:t>
      </w:r>
    </w:p>
    <w:p w14:paraId="27E4214B" w14:textId="77777777" w:rsidR="00BC2B14" w:rsidRPr="00EE7F09" w:rsidRDefault="00BC2B14" w:rsidP="00BC2B14">
      <w:pPr>
        <w:widowControl w:val="0"/>
        <w:autoSpaceDE w:val="0"/>
        <w:autoSpaceDN w:val="0"/>
        <w:adjustRightInd w:val="0"/>
        <w:spacing w:line="360" w:lineRule="auto"/>
        <w:jc w:val="both"/>
      </w:pPr>
      <w:r w:rsidRPr="00EE7F09">
        <w:t>- az igénylőknek a szolgáltatókhoz történő irányítása</w:t>
      </w:r>
    </w:p>
    <w:p w14:paraId="75DDF776" w14:textId="77777777" w:rsidR="00BC2B14" w:rsidRPr="00EE7F09" w:rsidRDefault="00BC2B14" w:rsidP="00BC2B14">
      <w:pPr>
        <w:widowControl w:val="0"/>
        <w:autoSpaceDE w:val="0"/>
        <w:autoSpaceDN w:val="0"/>
        <w:adjustRightInd w:val="0"/>
        <w:spacing w:line="360" w:lineRule="auto"/>
        <w:jc w:val="both"/>
      </w:pPr>
      <w:r w:rsidRPr="00EE7F09">
        <w:t>- az igénybevevő ellátásának nyomon követése</w:t>
      </w:r>
    </w:p>
    <w:p w14:paraId="5F6B5311" w14:textId="77777777" w:rsidR="00BC2B14" w:rsidRPr="00EE7F09" w:rsidRDefault="00BC2B14" w:rsidP="00BC2B14">
      <w:pPr>
        <w:widowControl w:val="0"/>
        <w:autoSpaceDE w:val="0"/>
        <w:autoSpaceDN w:val="0"/>
        <w:adjustRightInd w:val="0"/>
        <w:spacing w:line="360" w:lineRule="auto"/>
        <w:jc w:val="both"/>
      </w:pPr>
      <w:r w:rsidRPr="00EE7F09">
        <w:t>- az igénybevevő szociális szükségleteinek felülvizsgálata</w:t>
      </w:r>
    </w:p>
    <w:p w14:paraId="335E8DEA" w14:textId="77777777" w:rsidR="00BC2B14" w:rsidRPr="00EE7F09" w:rsidRDefault="00BC2B14" w:rsidP="00BC2B14">
      <w:pPr>
        <w:widowControl w:val="0"/>
        <w:autoSpaceDE w:val="0"/>
        <w:autoSpaceDN w:val="0"/>
        <w:adjustRightInd w:val="0"/>
        <w:spacing w:line="360" w:lineRule="auto"/>
        <w:jc w:val="both"/>
      </w:pPr>
      <w:r w:rsidRPr="00EE7F09">
        <w:t>- esetmegbeszélésen való részvétel</w:t>
      </w:r>
    </w:p>
    <w:p w14:paraId="4D772293" w14:textId="77777777" w:rsidR="00BC2B14" w:rsidRPr="00EE7F09" w:rsidRDefault="00BC2B14" w:rsidP="00BC2B14">
      <w:pPr>
        <w:widowControl w:val="0"/>
        <w:autoSpaceDE w:val="0"/>
        <w:autoSpaceDN w:val="0"/>
        <w:adjustRightInd w:val="0"/>
        <w:spacing w:line="360" w:lineRule="auto"/>
        <w:jc w:val="both"/>
      </w:pPr>
    </w:p>
    <w:p w14:paraId="6E762FB3" w14:textId="77777777" w:rsidR="00BC2B14" w:rsidRPr="00EE7F09" w:rsidRDefault="00BC2B14">
      <w:pPr>
        <w:numPr>
          <w:ilvl w:val="0"/>
          <w:numId w:val="43"/>
        </w:numPr>
        <w:spacing w:line="360" w:lineRule="auto"/>
        <w:jc w:val="both"/>
      </w:pPr>
      <w:r w:rsidRPr="00EE7F09">
        <w:t>A szociális diagnózis mindig a kliens és a környezet közötti kölcsönhatásra vonatkozik. A szociális diagnózisban ezért mindig külön diagnózist állítunk fel, és párhuzamosan avatkozunk be a kliens (kliensrendszer) és a környezet vonatkozásában. Ez igen gyakran egy nagyon bonyolult sokszereplős összefüggésrendszer feltárását és változtatását jelenti.</w:t>
      </w:r>
    </w:p>
    <w:p w14:paraId="4710DF1D" w14:textId="77777777" w:rsidR="00BC2B14" w:rsidRPr="00EE7F09" w:rsidRDefault="00BC2B14">
      <w:pPr>
        <w:widowControl w:val="0"/>
        <w:numPr>
          <w:ilvl w:val="0"/>
          <w:numId w:val="43"/>
        </w:numPr>
        <w:autoSpaceDE w:val="0"/>
        <w:autoSpaceDN w:val="0"/>
        <w:adjustRightInd w:val="0"/>
        <w:spacing w:line="360" w:lineRule="auto"/>
        <w:jc w:val="both"/>
        <w:rPr>
          <w:b/>
        </w:rPr>
      </w:pPr>
      <w:r w:rsidRPr="00EE7F09">
        <w:t>A diagnózis felállítása során mindig előtérbe kell kerülniük a pozitívumoknak, mert ezek jelentik a beavatkozás legfontosabb kiindulási pontjait, változtatni ugyanis csak az ép területekről, az erősségekből kiindulva lehet</w:t>
      </w:r>
    </w:p>
    <w:p w14:paraId="1CF69496" w14:textId="77777777" w:rsidR="00E82AEC" w:rsidRDefault="00E82AEC" w:rsidP="005C4A9D">
      <w:pPr>
        <w:widowControl w:val="0"/>
        <w:autoSpaceDE w:val="0"/>
        <w:autoSpaceDN w:val="0"/>
        <w:adjustRightInd w:val="0"/>
        <w:spacing w:line="360" w:lineRule="auto"/>
        <w:jc w:val="both"/>
        <w:rPr>
          <w:b/>
          <w:color w:val="000000"/>
        </w:rPr>
      </w:pPr>
      <w:r>
        <w:rPr>
          <w:b/>
          <w:color w:val="000000"/>
        </w:rPr>
        <w:t>Szakmai támogatás nyújtása az ellátási területén működő család</w:t>
      </w:r>
      <w:r w:rsidR="00EA1663">
        <w:rPr>
          <w:b/>
          <w:color w:val="000000"/>
        </w:rPr>
        <w:t>-</w:t>
      </w:r>
      <w:r>
        <w:rPr>
          <w:b/>
          <w:color w:val="000000"/>
        </w:rPr>
        <w:t xml:space="preserve"> és gyermekjóléti szolgáltatok részére</w:t>
      </w:r>
      <w:r w:rsidR="00EA1663">
        <w:rPr>
          <w:b/>
          <w:color w:val="000000"/>
        </w:rPr>
        <w:t>.</w:t>
      </w:r>
    </w:p>
    <w:p w14:paraId="3AAF0FA4" w14:textId="77777777" w:rsidR="00275E6D" w:rsidRDefault="00275E6D" w:rsidP="005C4A9D">
      <w:pPr>
        <w:widowControl w:val="0"/>
        <w:autoSpaceDE w:val="0"/>
        <w:autoSpaceDN w:val="0"/>
        <w:adjustRightInd w:val="0"/>
        <w:spacing w:line="360" w:lineRule="auto"/>
        <w:jc w:val="both"/>
        <w:rPr>
          <w:b/>
          <w:color w:val="000000"/>
        </w:rPr>
      </w:pPr>
    </w:p>
    <w:p w14:paraId="68F7D58D" w14:textId="77777777" w:rsidR="00CC55A6" w:rsidRDefault="00CC55A6" w:rsidP="00E325F6">
      <w:pPr>
        <w:widowControl w:val="0"/>
        <w:autoSpaceDE w:val="0"/>
        <w:autoSpaceDN w:val="0"/>
        <w:adjustRightInd w:val="0"/>
        <w:spacing w:line="360" w:lineRule="auto"/>
        <w:jc w:val="both"/>
        <w:rPr>
          <w:b/>
        </w:rPr>
      </w:pPr>
      <w:r w:rsidRPr="00CC55A6">
        <w:rPr>
          <w:b/>
        </w:rPr>
        <w:t xml:space="preserve">Javaslattétel hatósági intézkedésre </w:t>
      </w:r>
    </w:p>
    <w:p w14:paraId="06C86D4D" w14:textId="77777777" w:rsidR="0070532D" w:rsidRDefault="00CC55A6" w:rsidP="005C4A9D">
      <w:pPr>
        <w:widowControl w:val="0"/>
        <w:autoSpaceDE w:val="0"/>
        <w:autoSpaceDN w:val="0"/>
        <w:adjustRightInd w:val="0"/>
        <w:spacing w:line="360" w:lineRule="auto"/>
        <w:jc w:val="both"/>
      </w:pPr>
      <w:r>
        <w:t xml:space="preserve"> A család- és gyermekjóléti központ javaslatot tesz a gyámhivatal részére a gyermek</w:t>
      </w:r>
      <w:r w:rsidR="0070532D">
        <w:t>:</w:t>
      </w:r>
    </w:p>
    <w:p w14:paraId="5215C5BD" w14:textId="77777777" w:rsidR="00CC55A6" w:rsidRDefault="00F26677">
      <w:pPr>
        <w:widowControl w:val="0"/>
        <w:numPr>
          <w:ilvl w:val="0"/>
          <w:numId w:val="15"/>
        </w:numPr>
        <w:autoSpaceDE w:val="0"/>
        <w:autoSpaceDN w:val="0"/>
        <w:adjustRightInd w:val="0"/>
        <w:spacing w:line="360" w:lineRule="auto"/>
        <w:jc w:val="both"/>
      </w:pPr>
      <w:r>
        <w:t>Védelembe vételére;</w:t>
      </w:r>
      <w:r w:rsidR="00CC55A6">
        <w:t xml:space="preserve"> </w:t>
      </w:r>
    </w:p>
    <w:p w14:paraId="284FC84A" w14:textId="77777777" w:rsidR="00CC55A6" w:rsidRDefault="00F26677">
      <w:pPr>
        <w:widowControl w:val="0"/>
        <w:numPr>
          <w:ilvl w:val="0"/>
          <w:numId w:val="15"/>
        </w:numPr>
        <w:autoSpaceDE w:val="0"/>
        <w:autoSpaceDN w:val="0"/>
        <w:adjustRightInd w:val="0"/>
        <w:spacing w:line="360" w:lineRule="auto"/>
        <w:jc w:val="both"/>
      </w:pPr>
      <w:r>
        <w:t>Megelőző pártfogására;</w:t>
      </w:r>
    </w:p>
    <w:p w14:paraId="17C3968D" w14:textId="77777777" w:rsidR="00CC55A6" w:rsidRDefault="00F26677">
      <w:pPr>
        <w:widowControl w:val="0"/>
        <w:numPr>
          <w:ilvl w:val="0"/>
          <w:numId w:val="15"/>
        </w:numPr>
        <w:autoSpaceDE w:val="0"/>
        <w:autoSpaceDN w:val="0"/>
        <w:adjustRightInd w:val="0"/>
        <w:spacing w:line="360" w:lineRule="auto"/>
        <w:jc w:val="both"/>
      </w:pPr>
      <w:r>
        <w:t>Ideiglenes hatályú elhelyezésére;</w:t>
      </w:r>
    </w:p>
    <w:p w14:paraId="457366A1" w14:textId="77777777" w:rsidR="00CC55A6" w:rsidRDefault="00F26677">
      <w:pPr>
        <w:widowControl w:val="0"/>
        <w:numPr>
          <w:ilvl w:val="0"/>
          <w:numId w:val="15"/>
        </w:numPr>
        <w:autoSpaceDE w:val="0"/>
        <w:autoSpaceDN w:val="0"/>
        <w:adjustRightInd w:val="0"/>
        <w:spacing w:line="360" w:lineRule="auto"/>
        <w:jc w:val="both"/>
      </w:pPr>
      <w:r>
        <w:t xml:space="preserve"> Nevelésbe vételére;</w:t>
      </w:r>
    </w:p>
    <w:p w14:paraId="77350C4C" w14:textId="77777777" w:rsidR="00CC55A6" w:rsidRDefault="00F26677">
      <w:pPr>
        <w:widowControl w:val="0"/>
        <w:numPr>
          <w:ilvl w:val="0"/>
          <w:numId w:val="15"/>
        </w:numPr>
        <w:autoSpaceDE w:val="0"/>
        <w:autoSpaceDN w:val="0"/>
        <w:adjustRightInd w:val="0"/>
        <w:spacing w:line="360" w:lineRule="auto"/>
        <w:jc w:val="both"/>
      </w:pPr>
      <w:r>
        <w:t>Családba fogadására;</w:t>
      </w:r>
    </w:p>
    <w:p w14:paraId="4925A955" w14:textId="77777777" w:rsidR="00CC55A6" w:rsidRDefault="00F26677">
      <w:pPr>
        <w:widowControl w:val="0"/>
        <w:numPr>
          <w:ilvl w:val="0"/>
          <w:numId w:val="15"/>
        </w:numPr>
        <w:autoSpaceDE w:val="0"/>
        <w:autoSpaceDN w:val="0"/>
        <w:adjustRightInd w:val="0"/>
        <w:spacing w:line="360" w:lineRule="auto"/>
        <w:jc w:val="both"/>
      </w:pPr>
      <w:r>
        <w:t>H</w:t>
      </w:r>
      <w:r w:rsidR="00CC55A6">
        <w:t xml:space="preserve">armadik személynél történő </w:t>
      </w:r>
      <w:r>
        <w:t>elhelyezésének kezdeményezésére;</w:t>
      </w:r>
    </w:p>
    <w:p w14:paraId="44DE071B" w14:textId="77777777" w:rsidR="00CC55A6" w:rsidRDefault="00F26677">
      <w:pPr>
        <w:widowControl w:val="0"/>
        <w:numPr>
          <w:ilvl w:val="0"/>
          <w:numId w:val="15"/>
        </w:numPr>
        <w:autoSpaceDE w:val="0"/>
        <w:autoSpaceDN w:val="0"/>
        <w:adjustRightInd w:val="0"/>
        <w:spacing w:line="360" w:lineRule="auto"/>
        <w:jc w:val="both"/>
      </w:pPr>
      <w:r>
        <w:t>C</w:t>
      </w:r>
      <w:r w:rsidR="00CC55A6">
        <w:t>saládba</w:t>
      </w:r>
      <w:r>
        <w:t xml:space="preserve"> </w:t>
      </w:r>
      <w:r w:rsidR="00CC55A6">
        <w:t>fogadó gyám kiren</w:t>
      </w:r>
      <w:r>
        <w:t>delésére;</w:t>
      </w:r>
    </w:p>
    <w:p w14:paraId="14C37FDC" w14:textId="77777777" w:rsidR="00CC55A6" w:rsidRDefault="00F26677">
      <w:pPr>
        <w:widowControl w:val="0"/>
        <w:numPr>
          <w:ilvl w:val="0"/>
          <w:numId w:val="15"/>
        </w:numPr>
        <w:autoSpaceDE w:val="0"/>
        <w:autoSpaceDN w:val="0"/>
        <w:adjustRightInd w:val="0"/>
        <w:spacing w:line="360" w:lineRule="auto"/>
        <w:jc w:val="both"/>
      </w:pPr>
      <w:r>
        <w:t>T</w:t>
      </w:r>
      <w:r w:rsidR="00CC55A6">
        <w:t>ankötelezettség</w:t>
      </w:r>
      <w:r>
        <w:t>e teljesítésének előmozdítására;</w:t>
      </w:r>
      <w:r w:rsidR="00CC55A6">
        <w:t xml:space="preserve"> </w:t>
      </w:r>
    </w:p>
    <w:p w14:paraId="2B0CE7BA" w14:textId="77777777" w:rsidR="00CC55A6" w:rsidRDefault="00F26677">
      <w:pPr>
        <w:widowControl w:val="0"/>
        <w:numPr>
          <w:ilvl w:val="0"/>
          <w:numId w:val="15"/>
        </w:numPr>
        <w:autoSpaceDE w:val="0"/>
        <w:autoSpaceDN w:val="0"/>
        <w:adjustRightInd w:val="0"/>
        <w:spacing w:line="360" w:lineRule="auto"/>
        <w:jc w:val="both"/>
      </w:pPr>
      <w:r>
        <w:t>L</w:t>
      </w:r>
      <w:r w:rsidR="00CC55A6">
        <w:t>eendő gondozási helyé</w:t>
      </w:r>
      <w:r>
        <w:t>re vagy annak megváltoztatására;</w:t>
      </w:r>
      <w:r w:rsidR="00CC55A6">
        <w:t xml:space="preserve"> </w:t>
      </w:r>
    </w:p>
    <w:p w14:paraId="29228504" w14:textId="77777777" w:rsidR="00CC55A6" w:rsidRDefault="00EA1663">
      <w:pPr>
        <w:widowControl w:val="0"/>
        <w:numPr>
          <w:ilvl w:val="0"/>
          <w:numId w:val="15"/>
        </w:numPr>
        <w:autoSpaceDE w:val="0"/>
        <w:autoSpaceDN w:val="0"/>
        <w:adjustRightInd w:val="0"/>
        <w:spacing w:line="360" w:lineRule="auto"/>
        <w:jc w:val="both"/>
      </w:pPr>
      <w:r>
        <w:t>C</w:t>
      </w:r>
      <w:r w:rsidR="00CC55A6">
        <w:t>saládi pótlék természetb</w:t>
      </w:r>
      <w:r w:rsidR="00F26677">
        <w:t>eni formában történő nyújtására;</w:t>
      </w:r>
      <w:r w:rsidR="00CC55A6">
        <w:t xml:space="preserve"> </w:t>
      </w:r>
    </w:p>
    <w:p w14:paraId="2C55B801" w14:textId="77777777" w:rsidR="0070532D" w:rsidRDefault="0070532D" w:rsidP="005C4A9D">
      <w:pPr>
        <w:widowControl w:val="0"/>
        <w:autoSpaceDE w:val="0"/>
        <w:autoSpaceDN w:val="0"/>
        <w:adjustRightInd w:val="0"/>
        <w:spacing w:line="360" w:lineRule="auto"/>
        <w:ind w:left="775"/>
        <w:jc w:val="both"/>
      </w:pPr>
    </w:p>
    <w:p w14:paraId="6F80D820" w14:textId="77777777" w:rsidR="0070532D" w:rsidRDefault="00CC55A6" w:rsidP="005C4A9D">
      <w:pPr>
        <w:widowControl w:val="0"/>
        <w:autoSpaceDE w:val="0"/>
        <w:autoSpaceDN w:val="0"/>
        <w:adjustRightInd w:val="0"/>
        <w:spacing w:line="360" w:lineRule="auto"/>
        <w:jc w:val="both"/>
      </w:pPr>
      <w:r>
        <w:t xml:space="preserve">A javaslattétel során a gyermek bántalmazástól, elhanyagolástól való védelemhez való jogát, a saját családjában történő nevelkedéshez és családi kapcsolatainak megtartásához, ápolásához való jogát, valamint a gyermek véleményét kell elsősorban figyelembe venni. </w:t>
      </w:r>
    </w:p>
    <w:p w14:paraId="3CF034B1" w14:textId="77777777" w:rsidR="0070532D" w:rsidRDefault="00CC55A6" w:rsidP="005C4A9D">
      <w:pPr>
        <w:widowControl w:val="0"/>
        <w:autoSpaceDE w:val="0"/>
        <w:autoSpaceDN w:val="0"/>
        <w:adjustRightInd w:val="0"/>
        <w:spacing w:line="360" w:lineRule="auto"/>
        <w:jc w:val="both"/>
      </w:pPr>
      <w:r>
        <w:t xml:space="preserve"> A javaslat a gyermekvédelmi nyilvántartás megfelelő adatlapjain ismerteti a gyermek helyzetét, különösen</w:t>
      </w:r>
      <w:r w:rsidR="0070532D">
        <w:t>:</w:t>
      </w:r>
    </w:p>
    <w:p w14:paraId="662247E2" w14:textId="77777777" w:rsidR="0070532D" w:rsidRDefault="0070532D">
      <w:pPr>
        <w:widowControl w:val="0"/>
        <w:numPr>
          <w:ilvl w:val="0"/>
          <w:numId w:val="16"/>
        </w:numPr>
        <w:autoSpaceDE w:val="0"/>
        <w:autoSpaceDN w:val="0"/>
        <w:adjustRightInd w:val="0"/>
        <w:spacing w:line="360" w:lineRule="auto"/>
        <w:jc w:val="both"/>
      </w:pPr>
      <w:r>
        <w:t xml:space="preserve"> a</w:t>
      </w:r>
      <w:r w:rsidR="00CC55A6">
        <w:t xml:space="preserve"> veszélyeztető körülményeket, azoknak a gyermekre gyakorolt hatását, </w:t>
      </w:r>
    </w:p>
    <w:p w14:paraId="4C2CA449" w14:textId="77777777" w:rsidR="0070532D" w:rsidRDefault="00CC55A6">
      <w:pPr>
        <w:widowControl w:val="0"/>
        <w:numPr>
          <w:ilvl w:val="0"/>
          <w:numId w:val="16"/>
        </w:numPr>
        <w:autoSpaceDE w:val="0"/>
        <w:autoSpaceDN w:val="0"/>
        <w:adjustRightInd w:val="0"/>
        <w:spacing w:line="360" w:lineRule="auto"/>
        <w:jc w:val="both"/>
      </w:pPr>
      <w:r>
        <w:t xml:space="preserve"> a szülő vagy a gyermeket nevelő más személy nevelési tevékenységét, </w:t>
      </w:r>
    </w:p>
    <w:p w14:paraId="67A74FAC" w14:textId="77777777" w:rsidR="0070532D" w:rsidRDefault="00CC55A6">
      <w:pPr>
        <w:widowControl w:val="0"/>
        <w:numPr>
          <w:ilvl w:val="0"/>
          <w:numId w:val="16"/>
        </w:numPr>
        <w:autoSpaceDE w:val="0"/>
        <w:autoSpaceDN w:val="0"/>
        <w:adjustRightInd w:val="0"/>
        <w:spacing w:line="360" w:lineRule="auto"/>
        <w:jc w:val="both"/>
      </w:pPr>
      <w:r>
        <w:t xml:space="preserve"> a gyermeket nevelő család élethelyzetére vonatkozó adatokat, </w:t>
      </w:r>
    </w:p>
    <w:p w14:paraId="18A85A72" w14:textId="77777777" w:rsidR="00DD036F" w:rsidRDefault="00CC55A6">
      <w:pPr>
        <w:widowControl w:val="0"/>
        <w:numPr>
          <w:ilvl w:val="0"/>
          <w:numId w:val="16"/>
        </w:numPr>
        <w:autoSpaceDE w:val="0"/>
        <w:autoSpaceDN w:val="0"/>
        <w:adjustRightInd w:val="0"/>
        <w:spacing w:line="360" w:lineRule="auto"/>
        <w:jc w:val="both"/>
      </w:pPr>
      <w:r>
        <w:t xml:space="preserve"> a javaslattétel elkészítéséig biztosított alapellátásokat, valamint az ügy szempontjából fontos más ellátásokat,</w:t>
      </w:r>
    </w:p>
    <w:p w14:paraId="0DA27C8B" w14:textId="77777777" w:rsidR="0070532D" w:rsidRDefault="0070532D">
      <w:pPr>
        <w:widowControl w:val="0"/>
        <w:numPr>
          <w:ilvl w:val="0"/>
          <w:numId w:val="16"/>
        </w:numPr>
        <w:autoSpaceDE w:val="0"/>
        <w:autoSpaceDN w:val="0"/>
        <w:adjustRightInd w:val="0"/>
        <w:spacing w:line="360" w:lineRule="auto"/>
        <w:jc w:val="both"/>
      </w:pPr>
      <w:r>
        <w:t xml:space="preserve"> a gyermeknek és a szülőnek (törvényes képviselőnek) a javaslattétel elkészítéséig tanúsított együttműködési készségét, illetve annak hiányát, </w:t>
      </w:r>
    </w:p>
    <w:p w14:paraId="2D908BA8" w14:textId="77777777" w:rsidR="0070532D" w:rsidRDefault="0070532D">
      <w:pPr>
        <w:widowControl w:val="0"/>
        <w:numPr>
          <w:ilvl w:val="0"/>
          <w:numId w:val="16"/>
        </w:numPr>
        <w:autoSpaceDE w:val="0"/>
        <w:autoSpaceDN w:val="0"/>
        <w:adjustRightInd w:val="0"/>
        <w:spacing w:line="360" w:lineRule="auto"/>
        <w:jc w:val="both"/>
      </w:pPr>
      <w:r>
        <w:t xml:space="preserve"> azt, ha a gyermeket gondozó szülő együtt él a szülői felügyeleti jogától megfosztott másik szülővel, és emiatt a gyermek nem áll szülői felügyelet alatt, </w:t>
      </w:r>
    </w:p>
    <w:p w14:paraId="1D4A777D" w14:textId="77777777" w:rsidR="0070532D" w:rsidRDefault="0070532D">
      <w:pPr>
        <w:widowControl w:val="0"/>
        <w:numPr>
          <w:ilvl w:val="0"/>
          <w:numId w:val="16"/>
        </w:numPr>
        <w:autoSpaceDE w:val="0"/>
        <w:autoSpaceDN w:val="0"/>
        <w:adjustRightInd w:val="0"/>
        <w:spacing w:line="360" w:lineRule="auto"/>
        <w:jc w:val="both"/>
      </w:pPr>
      <w:r>
        <w:t xml:space="preserve"> megelőző pártfogás alatt álló gyermek esetén a megelőző pártfogás elrendelését, mellőzését, fenntartását vagy megszüntetését alátámasztó körülményeket</w:t>
      </w:r>
    </w:p>
    <w:p w14:paraId="4CD6A683" w14:textId="77777777" w:rsidR="00D01428" w:rsidRPr="00BC2B14" w:rsidRDefault="00BC2B14" w:rsidP="005C4A9D">
      <w:pPr>
        <w:widowControl w:val="0"/>
        <w:autoSpaceDE w:val="0"/>
        <w:autoSpaceDN w:val="0"/>
        <w:adjustRightInd w:val="0"/>
        <w:spacing w:line="360" w:lineRule="auto"/>
        <w:jc w:val="both"/>
        <w:rPr>
          <w:b/>
        </w:rPr>
      </w:pPr>
      <w:r w:rsidRPr="00BC2B14">
        <w:rPr>
          <w:b/>
        </w:rPr>
        <w:t>Veszélyeztetés, súlyos veszélyeztetés</w:t>
      </w:r>
    </w:p>
    <w:p w14:paraId="61BEE0F4" w14:textId="77777777" w:rsidR="00CC55A6" w:rsidRDefault="00D01428" w:rsidP="005C4A9D">
      <w:pPr>
        <w:widowControl w:val="0"/>
        <w:autoSpaceDE w:val="0"/>
        <w:autoSpaceDN w:val="0"/>
        <w:adjustRightInd w:val="0"/>
        <w:spacing w:line="360" w:lineRule="auto"/>
        <w:jc w:val="both"/>
      </w:pPr>
      <w:r>
        <w:t xml:space="preserve">A gyermeket fenyegető közvetlen és súlyos veszély esetén elég a veszély tényét és jellegét megnevezni, és a többi adat feltárásának mellőzésével, telefonon, majd azt követően elektronikus formában javaslatot tenni a hatóság intézkedésére. A hiányzó adatokat utóbb a </w:t>
      </w:r>
      <w:r>
        <w:lastRenderedPageBreak/>
        <w:t>hatóság felhívásától függően kell beszerezni.</w:t>
      </w:r>
    </w:p>
    <w:p w14:paraId="72C8EA06" w14:textId="77777777" w:rsidR="00D01428" w:rsidRDefault="00D01428" w:rsidP="005C4A9D">
      <w:pPr>
        <w:widowControl w:val="0"/>
        <w:autoSpaceDE w:val="0"/>
        <w:autoSpaceDN w:val="0"/>
        <w:adjustRightInd w:val="0"/>
        <w:spacing w:line="360" w:lineRule="auto"/>
        <w:jc w:val="both"/>
      </w:pPr>
    </w:p>
    <w:p w14:paraId="20C6CBE9" w14:textId="77777777" w:rsidR="00D01428" w:rsidRDefault="00D01428" w:rsidP="005C4A9D">
      <w:pPr>
        <w:widowControl w:val="0"/>
        <w:autoSpaceDE w:val="0"/>
        <w:autoSpaceDN w:val="0"/>
        <w:adjustRightInd w:val="0"/>
        <w:spacing w:line="360" w:lineRule="auto"/>
        <w:jc w:val="both"/>
      </w:pPr>
      <w:r>
        <w:t>Ha a javaslattételre a család- és gyermekjóléti szolgálat kezdeményezése alapján kerül sor, a család- és gyermekjóléti központ:</w:t>
      </w:r>
    </w:p>
    <w:p w14:paraId="05897A7F" w14:textId="77777777" w:rsidR="00D01428" w:rsidRPr="00D01428" w:rsidRDefault="00F26677">
      <w:pPr>
        <w:widowControl w:val="0"/>
        <w:numPr>
          <w:ilvl w:val="0"/>
          <w:numId w:val="17"/>
        </w:numPr>
        <w:autoSpaceDE w:val="0"/>
        <w:autoSpaceDN w:val="0"/>
        <w:adjustRightInd w:val="0"/>
        <w:spacing w:line="360" w:lineRule="auto"/>
        <w:jc w:val="both"/>
        <w:rPr>
          <w:b/>
          <w:color w:val="000000"/>
        </w:rPr>
      </w:pPr>
      <w:r>
        <w:t>J</w:t>
      </w:r>
      <w:r w:rsidR="00D01428">
        <w:t>avaslatában megjelöli a kezdeményező család- és gyermekjóléti szolgálat és a gyermek</w:t>
      </w:r>
      <w:r>
        <w:t>et gondozó családsegítő adatait;</w:t>
      </w:r>
      <w:r w:rsidR="00D01428">
        <w:t xml:space="preserve"> </w:t>
      </w:r>
    </w:p>
    <w:p w14:paraId="062D0D3E" w14:textId="77777777" w:rsidR="00D01428" w:rsidRPr="00D01428" w:rsidRDefault="00F26677">
      <w:pPr>
        <w:widowControl w:val="0"/>
        <w:numPr>
          <w:ilvl w:val="0"/>
          <w:numId w:val="17"/>
        </w:numPr>
        <w:autoSpaceDE w:val="0"/>
        <w:autoSpaceDN w:val="0"/>
        <w:adjustRightInd w:val="0"/>
        <w:spacing w:line="360" w:lineRule="auto"/>
        <w:jc w:val="both"/>
        <w:rPr>
          <w:b/>
          <w:color w:val="000000"/>
        </w:rPr>
      </w:pPr>
      <w:r>
        <w:t>V</w:t>
      </w:r>
      <w:r w:rsidR="00D01428">
        <w:t>édelembe vétel esetén a javaslatot mérlegelés nélkül, azonban szükség szerint kiegészítve továbbítja 3 munk</w:t>
      </w:r>
      <w:r>
        <w:t>anapon belül a gyámhivatal felé;</w:t>
      </w:r>
    </w:p>
    <w:p w14:paraId="0961B25B" w14:textId="77777777" w:rsidR="00D01428" w:rsidRDefault="00D01428" w:rsidP="005C4A9D">
      <w:pPr>
        <w:widowControl w:val="0"/>
        <w:autoSpaceDE w:val="0"/>
        <w:autoSpaceDN w:val="0"/>
        <w:adjustRightInd w:val="0"/>
        <w:spacing w:line="360" w:lineRule="auto"/>
        <w:jc w:val="both"/>
      </w:pPr>
    </w:p>
    <w:p w14:paraId="040414B2" w14:textId="77777777" w:rsidR="00D01428" w:rsidRDefault="00D01428" w:rsidP="005C4A9D">
      <w:pPr>
        <w:widowControl w:val="0"/>
        <w:autoSpaceDE w:val="0"/>
        <w:autoSpaceDN w:val="0"/>
        <w:adjustRightInd w:val="0"/>
        <w:spacing w:line="360" w:lineRule="auto"/>
        <w:jc w:val="both"/>
      </w:pPr>
      <w:r>
        <w:t xml:space="preserve"> A család- és gyermekjóléti központ a családi pótlék természetbeni formában történő nyújtásának időtartama alatt együttműködik a család- és gyermekjóléti szolgálattal és a kirendelt eseti gyámmal. Az együttműködés keretében tájékoztatják egymást a gyermek elhanyagolásból származó veszélyeztetettség alakulásáról, a megszüntetése érdekében tett intézkedésekről és a természetbeni formában nyújtott családi pótlék felhasználásának tapasztalatairól.  </w:t>
      </w:r>
    </w:p>
    <w:p w14:paraId="2B9A96A7" w14:textId="77777777" w:rsidR="00D01428" w:rsidRDefault="00D01428" w:rsidP="005C4A9D">
      <w:pPr>
        <w:widowControl w:val="0"/>
        <w:autoSpaceDE w:val="0"/>
        <w:autoSpaceDN w:val="0"/>
        <w:adjustRightInd w:val="0"/>
        <w:spacing w:line="360" w:lineRule="auto"/>
        <w:jc w:val="both"/>
      </w:pPr>
      <w:r>
        <w:t xml:space="preserve">A család- és gyermekjóléti központ figyelemmel kíséri a családi pótlék természetbeni formában történő nyújtásáról szóló határozatban foglalt rendelkezések megvalósulását és szükség esetén kezdeményezi a gyámhivatalnál a családi pótlék természetbeni formában történő nyújtásának felülvizsgálatát. </w:t>
      </w:r>
    </w:p>
    <w:p w14:paraId="64926207" w14:textId="77777777" w:rsidR="00D01428" w:rsidRDefault="00D01428" w:rsidP="005C4A9D">
      <w:pPr>
        <w:widowControl w:val="0"/>
        <w:autoSpaceDE w:val="0"/>
        <w:autoSpaceDN w:val="0"/>
        <w:adjustRightInd w:val="0"/>
        <w:spacing w:line="360" w:lineRule="auto"/>
        <w:jc w:val="both"/>
      </w:pPr>
      <w:r>
        <w:t>A család- és gyermekjóléti központ a családi pótlék természetbeni formában történő nyújtása felülvizsgálata során:</w:t>
      </w:r>
    </w:p>
    <w:p w14:paraId="5EC78CD2" w14:textId="77777777" w:rsidR="00D01428" w:rsidRDefault="00F26677">
      <w:pPr>
        <w:widowControl w:val="0"/>
        <w:numPr>
          <w:ilvl w:val="0"/>
          <w:numId w:val="18"/>
        </w:numPr>
        <w:autoSpaceDE w:val="0"/>
        <w:autoSpaceDN w:val="0"/>
        <w:adjustRightInd w:val="0"/>
        <w:spacing w:line="360" w:lineRule="auto"/>
        <w:jc w:val="both"/>
      </w:pPr>
      <w:r>
        <w:t>A</w:t>
      </w:r>
      <w:r w:rsidR="00D01428">
        <w:t xml:space="preserve"> gyámhivatal megkeresésére tájékoztatást ad a családi pótlék természetbeni formában történő nyújtása eredményéről és a családi pótlék természetbeni formában történő további nyújtásának szükségességéről, </w:t>
      </w:r>
    </w:p>
    <w:p w14:paraId="28722BCF" w14:textId="77777777" w:rsidR="00D01428" w:rsidRDefault="00F26677">
      <w:pPr>
        <w:widowControl w:val="0"/>
        <w:numPr>
          <w:ilvl w:val="0"/>
          <w:numId w:val="18"/>
        </w:numPr>
        <w:autoSpaceDE w:val="0"/>
        <w:autoSpaceDN w:val="0"/>
        <w:adjustRightInd w:val="0"/>
        <w:spacing w:line="360" w:lineRule="auto"/>
        <w:jc w:val="both"/>
      </w:pPr>
      <w:r>
        <w:t xml:space="preserve"> H</w:t>
      </w:r>
      <w:r w:rsidR="00D01428">
        <w:t>a a család helyzetében, illetve a gyermek szükségleteiben bekövetkezett változások indokolják, új pénzfelhasználási tervet készít, és azt megküldi a gyámhivatalnak,</w:t>
      </w:r>
    </w:p>
    <w:p w14:paraId="3F075DAB" w14:textId="77777777" w:rsidR="00732899" w:rsidRPr="00BC2B14" w:rsidRDefault="00F26677">
      <w:pPr>
        <w:widowControl w:val="0"/>
        <w:numPr>
          <w:ilvl w:val="0"/>
          <w:numId w:val="18"/>
        </w:numPr>
        <w:autoSpaceDE w:val="0"/>
        <w:autoSpaceDN w:val="0"/>
        <w:adjustRightInd w:val="0"/>
        <w:spacing w:line="360" w:lineRule="auto"/>
        <w:jc w:val="both"/>
        <w:rPr>
          <w:b/>
          <w:color w:val="000000"/>
        </w:rPr>
      </w:pPr>
      <w:r>
        <w:t>R</w:t>
      </w:r>
      <w:r w:rsidR="00D01428">
        <w:t>észt vesz a gyámhivatali tárgyaláson.</w:t>
      </w:r>
    </w:p>
    <w:p w14:paraId="18A14F2D" w14:textId="77777777" w:rsidR="00BC2B14" w:rsidRPr="00BC2B14" w:rsidRDefault="00BC2B14" w:rsidP="00BC2B14">
      <w:pPr>
        <w:widowControl w:val="0"/>
        <w:autoSpaceDE w:val="0"/>
        <w:autoSpaceDN w:val="0"/>
        <w:adjustRightInd w:val="0"/>
        <w:spacing w:line="360" w:lineRule="auto"/>
        <w:jc w:val="both"/>
      </w:pPr>
      <w:r w:rsidRPr="00BC2B14">
        <w:t>Amennyiben a család-és gyermekjóléti Szolgálat a gyermek bántalmazására, súlyos elhanyagolására utaló jeleket tapasztal, köteles hatósági eljárást kezdeményezni, egyúttal értesítést küldeni a család- és gyermekjóléti központ felé.  A család- és gyermekjóléti központ a gyermekvédelmi gondoskodás körébe tartozó hatósági intézkedések közül javaslatot tehet a járási gyámhivatalnak a gyermek, védelembe vételére, illetve ideiglenes hatályú elhelyezésére, vagy nevelésbe vételére.</w:t>
      </w:r>
    </w:p>
    <w:p w14:paraId="7F6733F5" w14:textId="77777777" w:rsidR="00BC2B14" w:rsidRPr="00BC2B14" w:rsidRDefault="00BC2B14" w:rsidP="00BC2B14">
      <w:pPr>
        <w:widowControl w:val="0"/>
        <w:autoSpaceDE w:val="0"/>
        <w:autoSpaceDN w:val="0"/>
        <w:adjustRightInd w:val="0"/>
        <w:spacing w:line="360" w:lineRule="auto"/>
        <w:jc w:val="both"/>
      </w:pPr>
      <w:r w:rsidRPr="00BC2B14">
        <w:t xml:space="preserve">A javaslat megtételekor a család- és gyermekjóléti központnak arra kell elsősorban figyelemmel </w:t>
      </w:r>
      <w:r w:rsidRPr="00BC2B14">
        <w:lastRenderedPageBreak/>
        <w:t xml:space="preserve">lennie, hogy a hatósági eljárás ügyintézési ideje alatt biztosított-e, hogy az érintett gyermek ne részesüljön a rossz bánásmód egyik formájában sem. Amennyiben ez nem biztosítható, a gyermeket az elhanyagoló, bántalmazó környezetből a döntés megszületéséig ki kell emelni, melyről a gyámhivatal intézkedik. </w:t>
      </w:r>
    </w:p>
    <w:p w14:paraId="35412A34" w14:textId="77777777" w:rsidR="00BC2B14" w:rsidRPr="00BC2B14" w:rsidRDefault="00BC2B14" w:rsidP="00BC2B14">
      <w:pPr>
        <w:widowControl w:val="0"/>
        <w:autoSpaceDE w:val="0"/>
        <w:autoSpaceDN w:val="0"/>
        <w:adjustRightInd w:val="0"/>
        <w:spacing w:line="360" w:lineRule="auto"/>
        <w:jc w:val="both"/>
      </w:pPr>
      <w:r w:rsidRPr="00BC2B14">
        <w:t>A család- és gyermekjóléti szolgálat/központ és a gyámhivatal a gyermek bántalmazása, elhanyagolása miatt jelzést vagy kezdeményezést tevő intézmény, személy adatait. erre irányuló külön kérelem hiányában is zártan kezeli.</w:t>
      </w:r>
    </w:p>
    <w:p w14:paraId="1FFCCB75" w14:textId="77777777" w:rsidR="00BC2B14" w:rsidRPr="00BC2B14" w:rsidRDefault="00BC2B14" w:rsidP="00BC2B14">
      <w:pPr>
        <w:widowControl w:val="0"/>
        <w:autoSpaceDE w:val="0"/>
        <w:autoSpaceDN w:val="0"/>
        <w:adjustRightInd w:val="0"/>
        <w:spacing w:line="360" w:lineRule="auto"/>
        <w:jc w:val="both"/>
        <w:rPr>
          <w:color w:val="00B050"/>
        </w:rPr>
      </w:pPr>
    </w:p>
    <w:p w14:paraId="401614AE" w14:textId="77777777" w:rsidR="00046B18" w:rsidRPr="00BC2B14" w:rsidRDefault="00611EEC" w:rsidP="00BC2B14">
      <w:pPr>
        <w:widowControl w:val="0"/>
        <w:autoSpaceDE w:val="0"/>
        <w:autoSpaceDN w:val="0"/>
        <w:adjustRightInd w:val="0"/>
        <w:spacing w:line="360" w:lineRule="auto"/>
        <w:jc w:val="both"/>
        <w:rPr>
          <w:color w:val="00B050"/>
        </w:rPr>
      </w:pPr>
      <w:r>
        <w:t>A Család- és Gyermekjóléti Központ a fentieken túl:</w:t>
      </w:r>
    </w:p>
    <w:p w14:paraId="2A243480" w14:textId="77777777" w:rsidR="00046B18" w:rsidRPr="00EE3F4C" w:rsidRDefault="00046B18">
      <w:pPr>
        <w:numPr>
          <w:ilvl w:val="0"/>
          <w:numId w:val="23"/>
        </w:numPr>
        <w:spacing w:line="360" w:lineRule="auto"/>
        <w:rPr>
          <w:b/>
        </w:rPr>
      </w:pPr>
      <w:r w:rsidRPr="00EE3F4C">
        <w:rPr>
          <w:b/>
        </w:rPr>
        <w:t>pszi</w:t>
      </w:r>
      <w:r>
        <w:rPr>
          <w:b/>
        </w:rPr>
        <w:t>chológiai tanácsadást biztosít,</w:t>
      </w:r>
    </w:p>
    <w:p w14:paraId="49FECB72" w14:textId="77777777" w:rsidR="00046B18" w:rsidRPr="00EE3F4C" w:rsidRDefault="00046B18" w:rsidP="00046B18">
      <w:pPr>
        <w:spacing w:line="360" w:lineRule="auto"/>
      </w:pPr>
    </w:p>
    <w:p w14:paraId="4ECFB00D" w14:textId="77777777" w:rsidR="00046B18" w:rsidRPr="005B1B13" w:rsidRDefault="00046B18" w:rsidP="00046B18">
      <w:pPr>
        <w:pStyle w:val="Szvegtrzs"/>
        <w:spacing w:line="360" w:lineRule="auto"/>
      </w:pPr>
      <w:r w:rsidRPr="00EE3F4C">
        <w:t xml:space="preserve">A </w:t>
      </w:r>
      <w:r>
        <w:t>Család – és Gyermekjóléti Központ</w:t>
      </w:r>
      <w:r w:rsidRPr="00EE3F4C">
        <w:t xml:space="preserve"> rendszeres és folyamatos pszichológiai tanácsadást biztosít a szakemberek és a kliensek részére. A szolgáltatást a segítő munka során tapasztalt problémák megoldása érdekében ajánljuk a családoknak. Az intézményt felkeresők részére a szolgáltatás a jogszabályi előírásokban foglaltak alapján folyamatosan biztosított, szakpszichológus által.</w:t>
      </w:r>
    </w:p>
    <w:p w14:paraId="10A1C22F" w14:textId="77777777" w:rsidR="00046B18" w:rsidRPr="00D126A3" w:rsidRDefault="00046B18">
      <w:pPr>
        <w:pStyle w:val="Nincstrkz"/>
        <w:numPr>
          <w:ilvl w:val="0"/>
          <w:numId w:val="23"/>
        </w:numPr>
        <w:spacing w:line="360" w:lineRule="auto"/>
        <w:rPr>
          <w:rFonts w:ascii="Times New Roman" w:hAnsi="Times New Roman"/>
          <w:b/>
          <w:sz w:val="24"/>
          <w:szCs w:val="24"/>
        </w:rPr>
      </w:pPr>
      <w:proofErr w:type="spellStart"/>
      <w:r>
        <w:rPr>
          <w:rFonts w:ascii="Times New Roman" w:hAnsi="Times New Roman"/>
          <w:b/>
          <w:sz w:val="24"/>
          <w:szCs w:val="24"/>
        </w:rPr>
        <w:t>m</w:t>
      </w:r>
      <w:r w:rsidRPr="00D126A3">
        <w:rPr>
          <w:rFonts w:ascii="Times New Roman" w:hAnsi="Times New Roman"/>
          <w:b/>
          <w:sz w:val="24"/>
          <w:szCs w:val="24"/>
        </w:rPr>
        <w:t>ediációs</w:t>
      </w:r>
      <w:proofErr w:type="spellEnd"/>
      <w:r w:rsidRPr="00D126A3">
        <w:rPr>
          <w:rFonts w:ascii="Times New Roman" w:hAnsi="Times New Roman"/>
          <w:b/>
          <w:sz w:val="24"/>
          <w:szCs w:val="24"/>
        </w:rPr>
        <w:t xml:space="preserve"> tanácsadó szolgáltatást biztosít </w:t>
      </w:r>
    </w:p>
    <w:p w14:paraId="28A34849" w14:textId="77777777" w:rsidR="00046B18" w:rsidRPr="00593C51" w:rsidRDefault="00046B18" w:rsidP="00046B18">
      <w:pPr>
        <w:pStyle w:val="Nincstrkz"/>
        <w:spacing w:line="360" w:lineRule="auto"/>
        <w:jc w:val="both"/>
        <w:rPr>
          <w:rFonts w:ascii="Times New Roman" w:hAnsi="Times New Roman"/>
          <w:sz w:val="24"/>
          <w:szCs w:val="24"/>
        </w:rPr>
      </w:pPr>
    </w:p>
    <w:p w14:paraId="1B18EFBD" w14:textId="77777777" w:rsidR="00046B18" w:rsidRPr="00593C51" w:rsidRDefault="00046B18" w:rsidP="00046B18">
      <w:pPr>
        <w:pStyle w:val="Nincstrkz"/>
        <w:spacing w:line="360" w:lineRule="auto"/>
        <w:jc w:val="both"/>
        <w:rPr>
          <w:rFonts w:ascii="Times New Roman" w:hAnsi="Times New Roman"/>
          <w:sz w:val="24"/>
          <w:szCs w:val="24"/>
        </w:rPr>
      </w:pPr>
      <w:r>
        <w:rPr>
          <w:rFonts w:ascii="Times New Roman" w:hAnsi="Times New Roman"/>
          <w:sz w:val="24"/>
          <w:szCs w:val="24"/>
        </w:rPr>
        <w:t>A Makói ENI Család</w:t>
      </w:r>
      <w:r w:rsidR="00611EEC">
        <w:rPr>
          <w:rFonts w:ascii="Times New Roman" w:hAnsi="Times New Roman"/>
          <w:sz w:val="24"/>
          <w:szCs w:val="24"/>
        </w:rPr>
        <w:t>-</w:t>
      </w:r>
      <w:r>
        <w:rPr>
          <w:rFonts w:ascii="Times New Roman" w:hAnsi="Times New Roman"/>
          <w:sz w:val="24"/>
          <w:szCs w:val="24"/>
        </w:rPr>
        <w:t xml:space="preserve"> és Gyermekjóléti Központja</w:t>
      </w:r>
      <w:r w:rsidRPr="00593C51">
        <w:rPr>
          <w:rFonts w:ascii="Times New Roman" w:hAnsi="Times New Roman"/>
          <w:sz w:val="24"/>
          <w:szCs w:val="24"/>
        </w:rPr>
        <w:t xml:space="preserve"> </w:t>
      </w:r>
      <w:r>
        <w:rPr>
          <w:rFonts w:ascii="Times New Roman" w:hAnsi="Times New Roman"/>
          <w:sz w:val="24"/>
          <w:szCs w:val="24"/>
        </w:rPr>
        <w:t>2016. január</w:t>
      </w:r>
      <w:r w:rsidRPr="00593C51">
        <w:rPr>
          <w:rFonts w:ascii="Times New Roman" w:hAnsi="Times New Roman"/>
          <w:sz w:val="24"/>
          <w:szCs w:val="24"/>
        </w:rPr>
        <w:t xml:space="preserve"> 1. napjától </w:t>
      </w:r>
      <w:proofErr w:type="spellStart"/>
      <w:r w:rsidRPr="00593C51">
        <w:rPr>
          <w:rFonts w:ascii="Times New Roman" w:hAnsi="Times New Roman"/>
          <w:sz w:val="24"/>
          <w:szCs w:val="24"/>
        </w:rPr>
        <w:t>mediációs</w:t>
      </w:r>
      <w:proofErr w:type="spellEnd"/>
      <w:r w:rsidRPr="00593C51">
        <w:rPr>
          <w:rFonts w:ascii="Times New Roman" w:hAnsi="Times New Roman"/>
          <w:sz w:val="24"/>
          <w:szCs w:val="24"/>
        </w:rPr>
        <w:t xml:space="preserve"> t</w:t>
      </w:r>
      <w:r>
        <w:rPr>
          <w:rFonts w:ascii="Times New Roman" w:hAnsi="Times New Roman"/>
          <w:sz w:val="24"/>
          <w:szCs w:val="24"/>
        </w:rPr>
        <w:t>anácsadó szolgáltatást nyújt a s</w:t>
      </w:r>
      <w:r w:rsidRPr="00593C51">
        <w:rPr>
          <w:rFonts w:ascii="Times New Roman" w:hAnsi="Times New Roman"/>
          <w:sz w:val="24"/>
          <w:szCs w:val="24"/>
        </w:rPr>
        <w:t xml:space="preserve">zolgálat ellátási területén élő azon lakosoknak, akik családi problémáikat, párkapcsolati nehézségeiket segítség nélkül nem tudják megoldani.  </w:t>
      </w:r>
    </w:p>
    <w:p w14:paraId="26B1E99F" w14:textId="77777777" w:rsidR="00046B18" w:rsidRPr="00593C51" w:rsidRDefault="00046B18" w:rsidP="00046B18">
      <w:pPr>
        <w:pStyle w:val="Nincstrkz"/>
        <w:spacing w:line="360" w:lineRule="auto"/>
        <w:jc w:val="both"/>
        <w:rPr>
          <w:rFonts w:ascii="Times New Roman" w:hAnsi="Times New Roman"/>
          <w:sz w:val="24"/>
          <w:szCs w:val="24"/>
        </w:rPr>
      </w:pPr>
    </w:p>
    <w:p w14:paraId="125C48F0" w14:textId="77777777" w:rsidR="00611EEC" w:rsidRPr="00F44527" w:rsidRDefault="00046B18" w:rsidP="00F44527">
      <w:pPr>
        <w:pStyle w:val="Nincstrkz"/>
        <w:spacing w:line="360" w:lineRule="auto"/>
        <w:jc w:val="both"/>
        <w:rPr>
          <w:rFonts w:ascii="Times New Roman" w:hAnsi="Times New Roman"/>
          <w:sz w:val="24"/>
          <w:szCs w:val="24"/>
        </w:rPr>
      </w:pPr>
      <w:r w:rsidRPr="00593C51">
        <w:rPr>
          <w:rFonts w:ascii="Times New Roman" w:hAnsi="Times New Roman"/>
          <w:sz w:val="24"/>
          <w:szCs w:val="24"/>
        </w:rPr>
        <w:t xml:space="preserve">A </w:t>
      </w:r>
      <w:proofErr w:type="spellStart"/>
      <w:r w:rsidRPr="00593C51">
        <w:rPr>
          <w:rFonts w:ascii="Times New Roman" w:hAnsi="Times New Roman"/>
          <w:sz w:val="24"/>
          <w:szCs w:val="24"/>
        </w:rPr>
        <w:t>mediációs</w:t>
      </w:r>
      <w:proofErr w:type="spellEnd"/>
      <w:r w:rsidRPr="00593C51">
        <w:rPr>
          <w:rFonts w:ascii="Times New Roman" w:hAnsi="Times New Roman"/>
          <w:sz w:val="24"/>
          <w:szCs w:val="24"/>
        </w:rPr>
        <w:t xml:space="preserve"> t</w:t>
      </w:r>
      <w:r w:rsidR="00611EEC">
        <w:rPr>
          <w:rFonts w:ascii="Times New Roman" w:hAnsi="Times New Roman"/>
          <w:sz w:val="24"/>
          <w:szCs w:val="24"/>
        </w:rPr>
        <w:t>anácsadó szolgáltatást az ellátási területen élők</w:t>
      </w:r>
      <w:r>
        <w:rPr>
          <w:rFonts w:ascii="Times New Roman" w:hAnsi="Times New Roman"/>
          <w:sz w:val="24"/>
          <w:szCs w:val="24"/>
        </w:rPr>
        <w:t xml:space="preserve"> számára a Makói</w:t>
      </w:r>
      <w:r w:rsidRPr="00593C51">
        <w:rPr>
          <w:rFonts w:ascii="Times New Roman" w:hAnsi="Times New Roman"/>
          <w:sz w:val="24"/>
          <w:szCs w:val="24"/>
        </w:rPr>
        <w:t xml:space="preserve"> Egyesített </w:t>
      </w:r>
      <w:r>
        <w:rPr>
          <w:rFonts w:ascii="Times New Roman" w:hAnsi="Times New Roman"/>
          <w:sz w:val="24"/>
          <w:szCs w:val="24"/>
        </w:rPr>
        <w:t>Népjóléti Intézmény Család</w:t>
      </w:r>
      <w:r w:rsidR="00611EEC">
        <w:rPr>
          <w:rFonts w:ascii="Times New Roman" w:hAnsi="Times New Roman"/>
          <w:sz w:val="24"/>
          <w:szCs w:val="24"/>
        </w:rPr>
        <w:t>-</w:t>
      </w:r>
      <w:r>
        <w:rPr>
          <w:rFonts w:ascii="Times New Roman" w:hAnsi="Times New Roman"/>
          <w:sz w:val="24"/>
          <w:szCs w:val="24"/>
        </w:rPr>
        <w:t xml:space="preserve"> és Gyermekjóléti Központjának</w:t>
      </w:r>
      <w:r w:rsidRPr="00593C51">
        <w:rPr>
          <w:rFonts w:ascii="Times New Roman" w:hAnsi="Times New Roman"/>
          <w:sz w:val="24"/>
          <w:szCs w:val="24"/>
        </w:rPr>
        <w:t xml:space="preserve"> - az ehhez szükséges végzettséggel rendelkező - szakemberei biztosítják előre egyeztetett időpontban, munkaidőn belül, </w:t>
      </w:r>
      <w:r w:rsidRPr="005B1B13">
        <w:rPr>
          <w:rFonts w:ascii="Times New Roman" w:hAnsi="Times New Roman"/>
          <w:sz w:val="24"/>
          <w:szCs w:val="24"/>
        </w:rPr>
        <w:t xml:space="preserve">díjmentesen.  </w:t>
      </w:r>
    </w:p>
    <w:p w14:paraId="7966E04C" w14:textId="77777777" w:rsidR="00046B18" w:rsidRPr="00F44527" w:rsidRDefault="00046B18" w:rsidP="00046B18">
      <w:pPr>
        <w:shd w:val="clear" w:color="auto" w:fill="FFFFFF"/>
        <w:spacing w:before="96" w:after="120" w:line="360" w:lineRule="auto"/>
        <w:jc w:val="both"/>
        <w:rPr>
          <w:b/>
        </w:rPr>
      </w:pPr>
      <w:r w:rsidRPr="00223FC5">
        <w:rPr>
          <w:b/>
        </w:rPr>
        <w:t>Célja:</w:t>
      </w:r>
      <w:r w:rsidR="00BC2B14">
        <w:rPr>
          <w:b/>
        </w:rPr>
        <w:t xml:space="preserve"> </w:t>
      </w:r>
      <w:r w:rsidRPr="00593C51">
        <w:t>A </w:t>
      </w:r>
      <w:r w:rsidRPr="00593C51">
        <w:rPr>
          <w:b/>
          <w:bCs/>
        </w:rPr>
        <w:t>mediáció</w:t>
      </w:r>
      <w:r w:rsidRPr="00593C51">
        <w:t> (</w:t>
      </w:r>
      <w:r w:rsidRPr="00593C51">
        <w:rPr>
          <w:bCs/>
        </w:rPr>
        <w:t>közvetítés</w:t>
      </w:r>
      <w:r w:rsidRPr="00593C51">
        <w:t>) egy speciális </w:t>
      </w:r>
      <w:hyperlink r:id="rId22" w:tooltip="Konfliktus" w:history="1">
        <w:r w:rsidRPr="00593C51">
          <w:t>konfliktuskezelési</w:t>
        </w:r>
      </w:hyperlink>
      <w:r w:rsidRPr="00593C51">
        <w:t> módszer, amelynek lényege, hogy a két fél vitájában mind a két fél közös beleegyezésével</w:t>
      </w:r>
      <w:r w:rsidR="00BC2B14">
        <w:t>, önkéntesen</w:t>
      </w:r>
      <w:r w:rsidRPr="00593C51">
        <w:t xml:space="preserve"> egy semleges harmadik fél (mediátor) jár közben.</w:t>
      </w:r>
    </w:p>
    <w:p w14:paraId="7AB7BDE4" w14:textId="77777777" w:rsidR="00046B18" w:rsidRPr="00593C51" w:rsidRDefault="00046B18" w:rsidP="00046B18">
      <w:pPr>
        <w:shd w:val="clear" w:color="auto" w:fill="FFFFFF"/>
        <w:spacing w:before="96" w:after="120" w:line="360" w:lineRule="auto"/>
        <w:jc w:val="both"/>
        <w:rPr>
          <w:color w:val="000000"/>
        </w:rPr>
      </w:pPr>
      <w:r w:rsidRPr="00593C51">
        <w:rPr>
          <w:color w:val="000000"/>
        </w:rPr>
        <w:t>A mediátor a problémamegoldó folyamat keretében segít tisztázni a konfliktus természetét, segít olyan megoldást találni, amely mind a két fél számára kielégítő.</w:t>
      </w:r>
    </w:p>
    <w:p w14:paraId="75FCBE73" w14:textId="77777777" w:rsidR="00046B18" w:rsidRPr="00223FC5" w:rsidRDefault="00046B18" w:rsidP="00046B18">
      <w:pPr>
        <w:shd w:val="clear" w:color="auto" w:fill="FFFFFF"/>
        <w:spacing w:before="96" w:after="120" w:line="360" w:lineRule="auto"/>
        <w:jc w:val="both"/>
        <w:rPr>
          <w:b/>
          <w:color w:val="000000"/>
        </w:rPr>
      </w:pPr>
      <w:r>
        <w:rPr>
          <w:b/>
          <w:color w:val="000000"/>
        </w:rPr>
        <w:t>A mediáció f</w:t>
      </w:r>
      <w:r w:rsidRPr="00223FC5">
        <w:rPr>
          <w:b/>
          <w:color w:val="000000"/>
        </w:rPr>
        <w:t>őbb elemei:</w:t>
      </w:r>
    </w:p>
    <w:p w14:paraId="7C232DE5" w14:textId="77777777" w:rsidR="00046B18" w:rsidRPr="00800053" w:rsidRDefault="00046B18">
      <w:pPr>
        <w:pStyle w:val="Listaszerbekezds"/>
        <w:numPr>
          <w:ilvl w:val="0"/>
          <w:numId w:val="21"/>
        </w:numPr>
        <w:spacing w:line="360" w:lineRule="auto"/>
        <w:jc w:val="both"/>
      </w:pPr>
      <w:r>
        <w:rPr>
          <w:color w:val="000000"/>
        </w:rPr>
        <w:t>A</w:t>
      </w:r>
      <w:r w:rsidRPr="00800053">
        <w:rPr>
          <w:color w:val="000000"/>
        </w:rPr>
        <w:t>z egyezkedést segítő technikák alkalmazása</w:t>
      </w:r>
      <w:r>
        <w:rPr>
          <w:color w:val="000000"/>
        </w:rPr>
        <w:t>;</w:t>
      </w:r>
    </w:p>
    <w:p w14:paraId="04CAAF33" w14:textId="59343D31" w:rsidR="00046B18" w:rsidRPr="0099036E" w:rsidRDefault="00046B18">
      <w:pPr>
        <w:pStyle w:val="Listaszerbekezds"/>
        <w:numPr>
          <w:ilvl w:val="0"/>
          <w:numId w:val="21"/>
        </w:numPr>
        <w:spacing w:line="360" w:lineRule="auto"/>
        <w:jc w:val="both"/>
      </w:pPr>
      <w:r>
        <w:rPr>
          <w:color w:val="000000"/>
        </w:rPr>
        <w:lastRenderedPageBreak/>
        <w:t>A</w:t>
      </w:r>
      <w:r w:rsidRPr="00800053">
        <w:rPr>
          <w:color w:val="000000"/>
        </w:rPr>
        <w:t xml:space="preserve"> probléma megfogalmazása</w:t>
      </w:r>
      <w:r>
        <w:rPr>
          <w:color w:val="000000"/>
        </w:rPr>
        <w:t>;</w:t>
      </w:r>
    </w:p>
    <w:p w14:paraId="6EAFF0FF" w14:textId="77777777" w:rsidR="00046B18" w:rsidRPr="00800053" w:rsidRDefault="00046B18">
      <w:pPr>
        <w:pStyle w:val="Listaszerbekezds"/>
        <w:numPr>
          <w:ilvl w:val="0"/>
          <w:numId w:val="21"/>
        </w:numPr>
        <w:spacing w:line="360" w:lineRule="auto"/>
        <w:jc w:val="both"/>
      </w:pPr>
      <w:r>
        <w:rPr>
          <w:color w:val="000000"/>
        </w:rPr>
        <w:t>Az</w:t>
      </w:r>
      <w:r w:rsidRPr="00800053">
        <w:rPr>
          <w:color w:val="000000"/>
        </w:rPr>
        <w:t xml:space="preserve"> álláspontok közelítése</w:t>
      </w:r>
      <w:r>
        <w:rPr>
          <w:color w:val="000000"/>
        </w:rPr>
        <w:t>;</w:t>
      </w:r>
    </w:p>
    <w:p w14:paraId="6EBD4CB0" w14:textId="77777777" w:rsidR="00046B18" w:rsidRPr="00800053" w:rsidRDefault="00046B18">
      <w:pPr>
        <w:pStyle w:val="Listaszerbekezds"/>
        <w:numPr>
          <w:ilvl w:val="0"/>
          <w:numId w:val="21"/>
        </w:numPr>
        <w:spacing w:line="360" w:lineRule="auto"/>
        <w:jc w:val="both"/>
      </w:pPr>
      <w:r>
        <w:rPr>
          <w:color w:val="000000"/>
        </w:rPr>
        <w:t>A</w:t>
      </w:r>
      <w:r w:rsidRPr="00800053">
        <w:rPr>
          <w:color w:val="000000"/>
        </w:rPr>
        <w:t>z egyezkedés folyamatának lépésekre bontása</w:t>
      </w:r>
      <w:r>
        <w:rPr>
          <w:color w:val="000000"/>
        </w:rPr>
        <w:t>;</w:t>
      </w:r>
    </w:p>
    <w:p w14:paraId="6F33E50F" w14:textId="77777777" w:rsidR="00046B18" w:rsidRPr="00800053" w:rsidRDefault="00046B18">
      <w:pPr>
        <w:pStyle w:val="Listaszerbekezds"/>
        <w:numPr>
          <w:ilvl w:val="0"/>
          <w:numId w:val="21"/>
        </w:numPr>
        <w:spacing w:line="360" w:lineRule="auto"/>
        <w:jc w:val="both"/>
      </w:pPr>
      <w:r>
        <w:rPr>
          <w:color w:val="000000"/>
        </w:rPr>
        <w:t>A</w:t>
      </w:r>
      <w:r w:rsidRPr="00800053">
        <w:rPr>
          <w:color w:val="000000"/>
        </w:rPr>
        <w:t>z empatikus kommunikáció fejlesztése</w:t>
      </w:r>
      <w:r>
        <w:rPr>
          <w:color w:val="000000"/>
        </w:rPr>
        <w:t>;</w:t>
      </w:r>
    </w:p>
    <w:p w14:paraId="34E76AA9" w14:textId="77777777" w:rsidR="00046B18" w:rsidRPr="00800053" w:rsidRDefault="00046B18">
      <w:pPr>
        <w:pStyle w:val="Listaszerbekezds"/>
        <w:numPr>
          <w:ilvl w:val="0"/>
          <w:numId w:val="21"/>
        </w:numPr>
        <w:spacing w:line="360" w:lineRule="auto"/>
        <w:jc w:val="both"/>
      </w:pPr>
      <w:r>
        <w:rPr>
          <w:color w:val="000000"/>
        </w:rPr>
        <w:t>A</w:t>
      </w:r>
      <w:r w:rsidRPr="00800053">
        <w:rPr>
          <w:color w:val="000000"/>
        </w:rPr>
        <w:t>lternatív megoldások keresése</w:t>
      </w:r>
      <w:r>
        <w:rPr>
          <w:color w:val="000000"/>
        </w:rPr>
        <w:t>;</w:t>
      </w:r>
    </w:p>
    <w:p w14:paraId="2CF392C3" w14:textId="77777777" w:rsidR="00046B18" w:rsidRPr="00800053" w:rsidRDefault="00046B18">
      <w:pPr>
        <w:pStyle w:val="Listaszerbekezds"/>
        <w:numPr>
          <w:ilvl w:val="0"/>
          <w:numId w:val="21"/>
        </w:numPr>
        <w:spacing w:line="360" w:lineRule="auto"/>
        <w:jc w:val="both"/>
      </w:pPr>
      <w:r>
        <w:rPr>
          <w:color w:val="000000"/>
        </w:rPr>
        <w:t>K</w:t>
      </w:r>
      <w:r w:rsidRPr="00800053">
        <w:rPr>
          <w:color w:val="000000"/>
        </w:rPr>
        <w:t>özös cél kialakítása</w:t>
      </w:r>
      <w:r>
        <w:rPr>
          <w:color w:val="000000"/>
        </w:rPr>
        <w:t>;</w:t>
      </w:r>
    </w:p>
    <w:p w14:paraId="1752139E" w14:textId="77777777" w:rsidR="00046B18" w:rsidRPr="00BC2B14" w:rsidRDefault="00046B18">
      <w:pPr>
        <w:pStyle w:val="Listaszerbekezds"/>
        <w:numPr>
          <w:ilvl w:val="0"/>
          <w:numId w:val="21"/>
        </w:numPr>
        <w:spacing w:line="360" w:lineRule="auto"/>
        <w:jc w:val="both"/>
      </w:pPr>
      <w:r>
        <w:rPr>
          <w:color w:val="000000"/>
        </w:rPr>
        <w:t>A</w:t>
      </w:r>
      <w:r w:rsidRPr="00800053">
        <w:rPr>
          <w:color w:val="000000"/>
        </w:rPr>
        <w:t xml:space="preserve"> beszűkülés, bizalmatlanság, merev attitűdök kialakulásának megakadályozása</w:t>
      </w:r>
      <w:r>
        <w:rPr>
          <w:color w:val="000000"/>
        </w:rPr>
        <w:t>;</w:t>
      </w:r>
    </w:p>
    <w:p w14:paraId="42C74088" w14:textId="77777777" w:rsidR="00BC2B14" w:rsidRPr="00BC2B14" w:rsidRDefault="00BC2B14">
      <w:pPr>
        <w:pStyle w:val="Listaszerbekezds"/>
        <w:numPr>
          <w:ilvl w:val="0"/>
          <w:numId w:val="21"/>
        </w:numPr>
        <w:spacing w:line="360" w:lineRule="auto"/>
        <w:jc w:val="both"/>
      </w:pPr>
      <w:r w:rsidRPr="00BC2B14">
        <w:t>A felek konfliktushoz való attitűdjének elmozdítása</w:t>
      </w:r>
    </w:p>
    <w:p w14:paraId="71037AB8" w14:textId="77777777" w:rsidR="00046B18" w:rsidRPr="00223FC5" w:rsidRDefault="00046B18" w:rsidP="00046B18">
      <w:pPr>
        <w:pStyle w:val="NormlWeb"/>
        <w:spacing w:line="360" w:lineRule="auto"/>
        <w:jc w:val="both"/>
        <w:rPr>
          <w:b/>
        </w:rPr>
      </w:pPr>
      <w:r w:rsidRPr="00223FC5">
        <w:rPr>
          <w:b/>
        </w:rPr>
        <w:t xml:space="preserve">A mediátor feladata: </w:t>
      </w:r>
    </w:p>
    <w:p w14:paraId="2D87D277" w14:textId="77777777" w:rsidR="00046B18" w:rsidRPr="00593C51" w:rsidRDefault="00046B18">
      <w:pPr>
        <w:pStyle w:val="NormlWeb"/>
        <w:numPr>
          <w:ilvl w:val="0"/>
          <w:numId w:val="22"/>
        </w:numPr>
        <w:spacing w:line="360" w:lineRule="auto"/>
        <w:jc w:val="both"/>
      </w:pPr>
      <w:r w:rsidRPr="00593C51">
        <w:t xml:space="preserve">A mediátor </w:t>
      </w:r>
      <w:r w:rsidRPr="00593C51">
        <w:rPr>
          <w:bCs/>
        </w:rPr>
        <w:t>feladata</w:t>
      </w:r>
      <w:r w:rsidRPr="00593C51">
        <w:t xml:space="preserve">, hogy elősegítse a kölcsönösen elfogadható megoldások megtalálását, kidolgozását és </w:t>
      </w:r>
      <w:r>
        <w:t>írásba foglalja a megállapodást;</w:t>
      </w:r>
      <w:r w:rsidRPr="00593C51">
        <w:t xml:space="preserve"> </w:t>
      </w:r>
    </w:p>
    <w:p w14:paraId="4EA1EF2E" w14:textId="77777777" w:rsidR="00046B18" w:rsidRPr="00593C51" w:rsidRDefault="00046B18">
      <w:pPr>
        <w:pStyle w:val="NormlWeb"/>
        <w:numPr>
          <w:ilvl w:val="0"/>
          <w:numId w:val="22"/>
        </w:numPr>
        <w:spacing w:line="360" w:lineRule="auto"/>
        <w:jc w:val="both"/>
        <w:rPr>
          <w:b/>
          <w:u w:val="single"/>
        </w:rPr>
      </w:pPr>
      <w:r w:rsidRPr="00593C51">
        <w:t>A mediátor nem dönt, a döntés joga és felelős</w:t>
      </w:r>
      <w:r>
        <w:t>sége a résztvevők kezében marad;</w:t>
      </w:r>
    </w:p>
    <w:p w14:paraId="35618A48" w14:textId="77777777" w:rsidR="00046B18" w:rsidRPr="00593C51" w:rsidRDefault="00046B18">
      <w:pPr>
        <w:pStyle w:val="NormlWeb"/>
        <w:numPr>
          <w:ilvl w:val="0"/>
          <w:numId w:val="22"/>
        </w:numPr>
        <w:spacing w:line="360" w:lineRule="auto"/>
        <w:jc w:val="both"/>
        <w:rPr>
          <w:b/>
          <w:u w:val="single"/>
        </w:rPr>
      </w:pPr>
      <w:r w:rsidRPr="00593C51">
        <w:t>A mediátor segít megtalálni az érintettek számára kölcsönösen elfogadh</w:t>
      </w:r>
      <w:r>
        <w:t>ató és betartható lehetőségeket;</w:t>
      </w:r>
    </w:p>
    <w:p w14:paraId="7A02CC70" w14:textId="77777777" w:rsidR="00046B18" w:rsidRPr="00593C51" w:rsidRDefault="00046B18">
      <w:pPr>
        <w:numPr>
          <w:ilvl w:val="0"/>
          <w:numId w:val="22"/>
        </w:numPr>
        <w:spacing w:before="100" w:beforeAutospacing="1" w:after="100" w:afterAutospacing="1" w:line="360" w:lineRule="auto"/>
        <w:jc w:val="both"/>
      </w:pPr>
      <w:r w:rsidRPr="00593C51">
        <w:t>A mediátor közreműködik abban, hogy a felek megértsék a pro</w:t>
      </w:r>
      <w:r>
        <w:t>bléma okát, és feldolgozzák azt;</w:t>
      </w:r>
    </w:p>
    <w:p w14:paraId="418F4786" w14:textId="48736162" w:rsidR="00FD2437" w:rsidRPr="00C95E88" w:rsidRDefault="00046B18">
      <w:pPr>
        <w:numPr>
          <w:ilvl w:val="0"/>
          <w:numId w:val="22"/>
        </w:numPr>
        <w:spacing w:before="100" w:beforeAutospacing="1" w:after="100" w:afterAutospacing="1" w:line="360" w:lineRule="auto"/>
        <w:jc w:val="both"/>
      </w:pPr>
      <w:r w:rsidRPr="00593C51">
        <w:t>A mediátor modellezi a jövő lehetséges eseményeit, és segít m</w:t>
      </w:r>
      <w:r>
        <w:t>űködő megoldási módokat találni;</w:t>
      </w:r>
    </w:p>
    <w:p w14:paraId="6E17D7AF" w14:textId="6797B1DD" w:rsidR="00046B18" w:rsidRPr="00223FC5" w:rsidRDefault="00046B18" w:rsidP="00046B18">
      <w:pPr>
        <w:pStyle w:val="NormlWeb"/>
        <w:shd w:val="clear" w:color="auto" w:fill="FFFFFF"/>
        <w:spacing w:before="96" w:beforeAutospacing="0" w:after="120" w:afterAutospacing="0" w:line="360" w:lineRule="auto"/>
        <w:jc w:val="both"/>
        <w:rPr>
          <w:b/>
          <w:color w:val="000000"/>
        </w:rPr>
      </w:pPr>
      <w:r w:rsidRPr="00223FC5">
        <w:rPr>
          <w:b/>
          <w:color w:val="000000"/>
        </w:rPr>
        <w:t xml:space="preserve">A családi mediáció </w:t>
      </w:r>
    </w:p>
    <w:p w14:paraId="23BA4305" w14:textId="77777777" w:rsidR="00046B18" w:rsidRPr="00593C51" w:rsidRDefault="00046B18" w:rsidP="00046B18">
      <w:pPr>
        <w:pStyle w:val="NormlWeb"/>
        <w:shd w:val="clear" w:color="auto" w:fill="FFFFFF"/>
        <w:spacing w:before="96" w:beforeAutospacing="0" w:after="120" w:afterAutospacing="0" w:line="360" w:lineRule="auto"/>
        <w:jc w:val="both"/>
        <w:rPr>
          <w:color w:val="000000"/>
        </w:rPr>
      </w:pPr>
      <w:r w:rsidRPr="00593C51">
        <w:rPr>
          <w:color w:val="000000"/>
        </w:rPr>
        <w:t xml:space="preserve">A szülők egymás közötti és gyermekeik közötti jövőbeni kapcsolatára figyel, és azon alapul, hogy a szülők tudják a legjobban, hogy a gyermekeiknek mire van szüksége. </w:t>
      </w:r>
    </w:p>
    <w:p w14:paraId="3BA9E6C4" w14:textId="77777777" w:rsidR="00E325F6" w:rsidRDefault="00046B18" w:rsidP="00611EEC">
      <w:pPr>
        <w:pStyle w:val="NormlWeb"/>
        <w:shd w:val="clear" w:color="auto" w:fill="FFFFFF"/>
        <w:spacing w:before="96" w:beforeAutospacing="0" w:after="120" w:afterAutospacing="0" w:line="360" w:lineRule="auto"/>
        <w:jc w:val="both"/>
        <w:rPr>
          <w:color w:val="000000"/>
        </w:rPr>
      </w:pPr>
      <w:r>
        <w:rPr>
          <w:color w:val="000000"/>
        </w:rPr>
        <w:t>A családi mediáció azo</w:t>
      </w:r>
      <w:r w:rsidRPr="00593C51">
        <w:rPr>
          <w:color w:val="000000"/>
        </w:rPr>
        <w:t>n a ponton léphet be a bírósági eljárás</w:t>
      </w:r>
      <w:r>
        <w:rPr>
          <w:color w:val="000000"/>
        </w:rPr>
        <w:t>t</w:t>
      </w:r>
      <w:r w:rsidRPr="00593C51">
        <w:rPr>
          <w:color w:val="000000"/>
        </w:rPr>
        <w:t xml:space="preserve"> megelőző, vagy akár bírósági per szüneteltetésé</w:t>
      </w:r>
      <w:r>
        <w:rPr>
          <w:color w:val="000000"/>
        </w:rPr>
        <w:t>vel egybekötött kiegészítő elem</w:t>
      </w:r>
      <w:r w:rsidRPr="00593C51">
        <w:rPr>
          <w:color w:val="000000"/>
        </w:rPr>
        <w:t>ként, mint olyan folyamat, melynek során szerephez juthatnak a szorongások, félelmek, annak érdekében, hogy jobban érthetővé váljék a felek mögöttes érdeke, ellentétes látásmódja.</w:t>
      </w:r>
      <w:r>
        <w:rPr>
          <w:color w:val="000000"/>
        </w:rPr>
        <w:t xml:space="preserve"> </w:t>
      </w:r>
      <w:r w:rsidRPr="00593C51">
        <w:rPr>
          <w:color w:val="000000"/>
        </w:rPr>
        <w:t xml:space="preserve">Különösen javasolt a mediáció a tönkrement, elrontott házasságok eseteiben, amikor már képtelenek segítség nélkül kommunikálni egymással, amikor már az indulatok és negatív érzelmek elhatalmasodtak. </w:t>
      </w:r>
    </w:p>
    <w:p w14:paraId="0006BFC7" w14:textId="77777777" w:rsidR="004351A0" w:rsidRDefault="004351A0">
      <w:pPr>
        <w:numPr>
          <w:ilvl w:val="0"/>
          <w:numId w:val="45"/>
        </w:numPr>
        <w:spacing w:line="360" w:lineRule="auto"/>
        <w:jc w:val="both"/>
      </w:pPr>
      <w:r>
        <w:t xml:space="preserve">Járásszékhely településen működő családsegítést ellátó szolgáltatónak a család szociális helyzetének átfogó vizsgálata alapján igénybe venni javasolt szociális szolgáltatásokat meghatározó, a szolgáltatást nyújtó szolgáltatóra kötelező szociális diagnózis készítése </w:t>
      </w:r>
      <w:r>
        <w:lastRenderedPageBreak/>
        <w:t>azzal, hogy a feladat ellátásába bevonja a nem járásszékhely településen működő családsegítést ellátó szolgáltatót.</w:t>
      </w:r>
    </w:p>
    <w:p w14:paraId="1DF7EF37" w14:textId="77777777" w:rsidR="00BC2B14" w:rsidRPr="00BC2B14" w:rsidRDefault="00BC2B14" w:rsidP="00BC2B14">
      <w:pPr>
        <w:pStyle w:val="NormlWeb"/>
        <w:shd w:val="clear" w:color="auto" w:fill="FFFFFF"/>
        <w:spacing w:before="96" w:beforeAutospacing="0" w:after="120" w:afterAutospacing="0" w:line="360" w:lineRule="auto"/>
        <w:jc w:val="both"/>
      </w:pPr>
      <w:r w:rsidRPr="00BC2B14">
        <w:t>Mediáció típusai</w:t>
      </w:r>
    </w:p>
    <w:p w14:paraId="4BA0D41E" w14:textId="77777777" w:rsidR="00BC2B14" w:rsidRPr="00BC2B14" w:rsidRDefault="00BC2B14">
      <w:pPr>
        <w:pStyle w:val="NormlWeb"/>
        <w:numPr>
          <w:ilvl w:val="0"/>
          <w:numId w:val="45"/>
        </w:numPr>
        <w:shd w:val="clear" w:color="auto" w:fill="FFFFFF"/>
        <w:spacing w:before="96" w:beforeAutospacing="0" w:after="120" w:afterAutospacing="0" w:line="360" w:lineRule="auto"/>
        <w:jc w:val="both"/>
      </w:pPr>
      <w:r w:rsidRPr="00BC2B14">
        <w:rPr>
          <w:b/>
        </w:rPr>
        <w:t xml:space="preserve">Családi mediáció: </w:t>
      </w:r>
      <w:r w:rsidRPr="00BC2B14">
        <w:t>célja, hogy olyan életet, mindennapi rutint alakítson ki a család közösen, ami mindenkinek megfelel. mivel a család minden tagja részese a kialakult konfliktushelyzetnek, mindenkinek részt kell vennie az ülésen.</w:t>
      </w:r>
    </w:p>
    <w:p w14:paraId="73F660C8" w14:textId="77777777" w:rsidR="00BC2B14" w:rsidRPr="00BC2B14" w:rsidRDefault="00BC2B14">
      <w:pPr>
        <w:pStyle w:val="NormlWeb"/>
        <w:numPr>
          <w:ilvl w:val="0"/>
          <w:numId w:val="45"/>
        </w:numPr>
        <w:shd w:val="clear" w:color="auto" w:fill="FFFFFF"/>
        <w:spacing w:before="96" w:beforeAutospacing="0" w:after="120" w:afterAutospacing="0" w:line="360" w:lineRule="auto"/>
        <w:jc w:val="both"/>
      </w:pPr>
      <w:r w:rsidRPr="00BC2B14">
        <w:rPr>
          <w:b/>
        </w:rPr>
        <w:t xml:space="preserve">Kamasz </w:t>
      </w:r>
      <w:proofErr w:type="spellStart"/>
      <w:proofErr w:type="gramStart"/>
      <w:r w:rsidRPr="00BC2B14">
        <w:rPr>
          <w:b/>
        </w:rPr>
        <w:t>mediáció:</w:t>
      </w:r>
      <w:r w:rsidRPr="00BC2B14">
        <w:t>a</w:t>
      </w:r>
      <w:proofErr w:type="spellEnd"/>
      <w:proofErr w:type="gramEnd"/>
      <w:r w:rsidRPr="00BC2B14">
        <w:t xml:space="preserve"> kamaszkor, a fiatalok és szüleik életében is viharos időszak, a gyerek csavaroghat, tudatmódosító szereket használhat, elhanyagolhatja tanulmányait.  A felek számára elfogadható, napi rutin kialakítása a cél. Vállalkozások és engedmények „huzavonája”. A kamasz </w:t>
      </w:r>
      <w:proofErr w:type="spellStart"/>
      <w:r w:rsidRPr="00BC2B14">
        <w:t>mediációs</w:t>
      </w:r>
      <w:proofErr w:type="spellEnd"/>
      <w:r w:rsidRPr="00BC2B14">
        <w:t xml:space="preserve"> üléseken minden esetben pozitívan van jelen az egymásra odafigyelés. </w:t>
      </w:r>
    </w:p>
    <w:p w14:paraId="4DEBC959" w14:textId="77777777" w:rsidR="00C90EE0" w:rsidRPr="00BC2B14" w:rsidRDefault="00BC2B14">
      <w:pPr>
        <w:pStyle w:val="NormlWeb"/>
        <w:numPr>
          <w:ilvl w:val="0"/>
          <w:numId w:val="45"/>
        </w:numPr>
        <w:shd w:val="clear" w:color="auto" w:fill="FFFFFF"/>
        <w:spacing w:before="96" w:beforeAutospacing="0" w:after="120" w:afterAutospacing="0" w:line="360" w:lineRule="auto"/>
        <w:jc w:val="both"/>
      </w:pPr>
      <w:r w:rsidRPr="00BC2B14">
        <w:rPr>
          <w:b/>
        </w:rPr>
        <w:t>Kapcsolattartás, válási mediáció:</w:t>
      </w:r>
      <w:r w:rsidRPr="00BC2B14">
        <w:t xml:space="preserve"> Az egyik legnehezebb élethelyzet a válás. a válási mediáció célja, a békés elválás biztosítása, a későbbi szükséges együttműködés fenntartása érdekében. Cél, hogy a felek megállapodjanak vagyoni, gyermekelhelyezési, kapcsolattartási kérdésekben, ezzel segítve a válás utáni élet kialakítását. </w:t>
      </w:r>
    </w:p>
    <w:p w14:paraId="4735AD2F" w14:textId="77777777" w:rsidR="00FD2437" w:rsidRDefault="00FD2437" w:rsidP="007D4061">
      <w:pPr>
        <w:spacing w:line="360" w:lineRule="auto"/>
        <w:jc w:val="both"/>
        <w:rPr>
          <w:b/>
          <w:i/>
          <w:color w:val="000000"/>
          <w:sz w:val="28"/>
          <w:szCs w:val="28"/>
          <w:u w:val="single"/>
        </w:rPr>
      </w:pPr>
    </w:p>
    <w:p w14:paraId="69983C5D" w14:textId="6E4AD0B5" w:rsidR="000D402B" w:rsidRPr="007D4061" w:rsidRDefault="007D4061" w:rsidP="007D4061">
      <w:pPr>
        <w:spacing w:line="360" w:lineRule="auto"/>
        <w:jc w:val="both"/>
        <w:rPr>
          <w:b/>
          <w:i/>
          <w:sz w:val="28"/>
          <w:szCs w:val="28"/>
          <w:u w:val="single"/>
        </w:rPr>
      </w:pPr>
      <w:r>
        <w:rPr>
          <w:b/>
          <w:i/>
          <w:color w:val="000000"/>
          <w:sz w:val="28"/>
          <w:szCs w:val="28"/>
          <w:u w:val="single"/>
        </w:rPr>
        <w:t>IX</w:t>
      </w:r>
      <w:r w:rsidRPr="007D4061">
        <w:rPr>
          <w:b/>
          <w:i/>
          <w:color w:val="000000"/>
          <w:sz w:val="28"/>
          <w:szCs w:val="28"/>
          <w:u w:val="single"/>
        </w:rPr>
        <w:t xml:space="preserve">. </w:t>
      </w:r>
      <w:r w:rsidR="000D402B" w:rsidRPr="007D4061">
        <w:rPr>
          <w:b/>
          <w:i/>
          <w:sz w:val="28"/>
          <w:szCs w:val="28"/>
          <w:u w:val="single"/>
        </w:rPr>
        <w:t>Szolgáltatásról szóló tájékoztatás helyi módja</w:t>
      </w:r>
    </w:p>
    <w:p w14:paraId="10509E3F" w14:textId="77777777" w:rsidR="000D402B" w:rsidRPr="00C0051E" w:rsidRDefault="000D402B" w:rsidP="005C4A9D">
      <w:pPr>
        <w:spacing w:line="360" w:lineRule="auto"/>
        <w:jc w:val="both"/>
      </w:pPr>
    </w:p>
    <w:p w14:paraId="7FD37DEC" w14:textId="77777777" w:rsidR="007D4061" w:rsidRPr="00986498" w:rsidRDefault="0022138C" w:rsidP="007D4061">
      <w:pPr>
        <w:autoSpaceDE w:val="0"/>
        <w:autoSpaceDN w:val="0"/>
        <w:adjustRightInd w:val="0"/>
        <w:spacing w:line="360" w:lineRule="auto"/>
        <w:jc w:val="both"/>
      </w:pPr>
      <w:r>
        <w:t>A Makói Egyesített Népjóléti Intézmény</w:t>
      </w:r>
      <w:r w:rsidR="000D402B" w:rsidRPr="00C0051E">
        <w:t xml:space="preserve"> több szociális alap és szakosított ellátást biztosít Makó város</w:t>
      </w:r>
      <w:r w:rsidR="00611EEC">
        <w:t>, illetve a járás területén élő lakoso</w:t>
      </w:r>
      <w:r w:rsidR="00291982">
        <w:t>k</w:t>
      </w:r>
      <w:r w:rsidR="007D4061">
        <w:t xml:space="preserve"> számára</w:t>
      </w:r>
      <w:r w:rsidR="000D402B" w:rsidRPr="00C0051E">
        <w:t>.</w:t>
      </w:r>
      <w:r w:rsidR="007D4061">
        <w:t xml:space="preserve"> Az intézmény n</w:t>
      </w:r>
      <w:r w:rsidR="007D4061" w:rsidRPr="00986498">
        <w:t xml:space="preserve">agy hangsúlyt fektet </w:t>
      </w:r>
      <w:r w:rsidR="007D4061">
        <w:t>valamennyi szolgáltatás esetén a</w:t>
      </w:r>
      <w:r w:rsidR="007D4061" w:rsidRPr="00986498">
        <w:t xml:space="preserve"> működéséről történő tájékoztatás</w:t>
      </w:r>
      <w:r w:rsidR="007D4061">
        <w:t>ra</w:t>
      </w:r>
      <w:r w:rsidR="007D4061" w:rsidRPr="00986498">
        <w:t>, mely létrejöhet:</w:t>
      </w:r>
    </w:p>
    <w:p w14:paraId="6F92B8EC" w14:textId="77777777" w:rsidR="007D4061" w:rsidRPr="00986498" w:rsidRDefault="007D4061">
      <w:pPr>
        <w:numPr>
          <w:ilvl w:val="0"/>
          <w:numId w:val="30"/>
        </w:numPr>
        <w:autoSpaceDE w:val="0"/>
        <w:autoSpaceDN w:val="0"/>
        <w:adjustRightInd w:val="0"/>
        <w:spacing w:line="360" w:lineRule="auto"/>
        <w:jc w:val="both"/>
      </w:pPr>
      <w:r>
        <w:t>szóbeli tájékoztatással:</w:t>
      </w:r>
    </w:p>
    <w:p w14:paraId="6ACD2F0A" w14:textId="77777777" w:rsidR="007D4061" w:rsidRPr="00986498" w:rsidRDefault="007D4061">
      <w:pPr>
        <w:numPr>
          <w:ilvl w:val="1"/>
          <w:numId w:val="28"/>
        </w:numPr>
        <w:autoSpaceDE w:val="0"/>
        <w:autoSpaceDN w:val="0"/>
        <w:adjustRightInd w:val="0"/>
        <w:spacing w:line="360" w:lineRule="auto"/>
        <w:jc w:val="both"/>
      </w:pPr>
      <w:r w:rsidRPr="00986498">
        <w:t xml:space="preserve">beérkező </w:t>
      </w:r>
      <w:r>
        <w:t>kliens esetében az intézményben;</w:t>
      </w:r>
    </w:p>
    <w:p w14:paraId="5C9295D5" w14:textId="77777777" w:rsidR="007D4061" w:rsidRPr="00986498" w:rsidRDefault="007D4061">
      <w:pPr>
        <w:numPr>
          <w:ilvl w:val="1"/>
          <w:numId w:val="28"/>
        </w:numPr>
        <w:autoSpaceDE w:val="0"/>
        <w:autoSpaceDN w:val="0"/>
        <w:adjustRightInd w:val="0"/>
        <w:spacing w:line="360" w:lineRule="auto"/>
        <w:jc w:val="both"/>
      </w:pPr>
      <w:r>
        <w:t>családlátogatás alkalmával;</w:t>
      </w:r>
    </w:p>
    <w:p w14:paraId="7E8AE850" w14:textId="77777777" w:rsidR="007D4061" w:rsidRPr="00986498" w:rsidRDefault="007D4061">
      <w:pPr>
        <w:numPr>
          <w:ilvl w:val="1"/>
          <w:numId w:val="28"/>
        </w:numPr>
        <w:autoSpaceDE w:val="0"/>
        <w:autoSpaceDN w:val="0"/>
        <w:adjustRightInd w:val="0"/>
        <w:spacing w:line="360" w:lineRule="auto"/>
        <w:jc w:val="both"/>
      </w:pPr>
      <w:r w:rsidRPr="00986498">
        <w:t>szülői</w:t>
      </w:r>
      <w:r>
        <w:t xml:space="preserve"> értekezleten való részvétellel;</w:t>
      </w:r>
    </w:p>
    <w:p w14:paraId="31FF4065" w14:textId="77777777" w:rsidR="007D4061" w:rsidRPr="00986498" w:rsidRDefault="007D4061">
      <w:pPr>
        <w:numPr>
          <w:ilvl w:val="1"/>
          <w:numId w:val="28"/>
        </w:numPr>
        <w:autoSpaceDE w:val="0"/>
        <w:autoSpaceDN w:val="0"/>
        <w:adjustRightInd w:val="0"/>
        <w:spacing w:line="360" w:lineRule="auto"/>
        <w:jc w:val="both"/>
      </w:pPr>
      <w:r w:rsidRPr="00986498">
        <w:t>nevelői és egyéb é</w:t>
      </w:r>
      <w:r>
        <w:t>rtekezleteken történő közléssel;</w:t>
      </w:r>
    </w:p>
    <w:p w14:paraId="28563BEF" w14:textId="77777777" w:rsidR="007D4061" w:rsidRPr="00986498" w:rsidRDefault="007D4061">
      <w:pPr>
        <w:numPr>
          <w:ilvl w:val="1"/>
          <w:numId w:val="28"/>
        </w:numPr>
        <w:autoSpaceDE w:val="0"/>
        <w:autoSpaceDN w:val="0"/>
        <w:adjustRightInd w:val="0"/>
        <w:spacing w:line="360" w:lineRule="auto"/>
        <w:jc w:val="both"/>
      </w:pPr>
      <w:r w:rsidRPr="00986498">
        <w:t>személyes szakember megkeresé</w:t>
      </w:r>
      <w:r>
        <w:t>s és konzultáció folytán;</w:t>
      </w:r>
    </w:p>
    <w:p w14:paraId="0F46001E" w14:textId="77777777" w:rsidR="007D4061" w:rsidRPr="00986498" w:rsidRDefault="007D4061">
      <w:pPr>
        <w:numPr>
          <w:ilvl w:val="0"/>
          <w:numId w:val="30"/>
        </w:numPr>
        <w:autoSpaceDE w:val="0"/>
        <w:autoSpaceDN w:val="0"/>
        <w:adjustRightInd w:val="0"/>
        <w:spacing w:line="360" w:lineRule="auto"/>
        <w:jc w:val="both"/>
      </w:pPr>
      <w:r>
        <w:t>szórólapokon történő bemutatással;</w:t>
      </w:r>
    </w:p>
    <w:p w14:paraId="0B7F2C89" w14:textId="3C090E14" w:rsidR="007D4061" w:rsidRPr="00986498" w:rsidRDefault="007D4061">
      <w:pPr>
        <w:numPr>
          <w:ilvl w:val="0"/>
          <w:numId w:val="30"/>
        </w:numPr>
        <w:autoSpaceDE w:val="0"/>
        <w:autoSpaceDN w:val="0"/>
        <w:adjustRightInd w:val="0"/>
        <w:spacing w:line="360" w:lineRule="auto"/>
        <w:jc w:val="both"/>
      </w:pPr>
      <w:r w:rsidRPr="00986498">
        <w:t>rádióban, televízióban történő riport</w:t>
      </w:r>
      <w:r>
        <w:t>, intézménybemutatás alkalmával;</w:t>
      </w:r>
    </w:p>
    <w:p w14:paraId="28DC28A3" w14:textId="2F4513EA" w:rsidR="007D4061" w:rsidRPr="00986498" w:rsidRDefault="007D4061">
      <w:pPr>
        <w:numPr>
          <w:ilvl w:val="0"/>
          <w:numId w:val="30"/>
        </w:numPr>
        <w:autoSpaceDE w:val="0"/>
        <w:autoSpaceDN w:val="0"/>
        <w:adjustRightInd w:val="0"/>
        <w:spacing w:line="360" w:lineRule="auto"/>
        <w:jc w:val="both"/>
      </w:pPr>
      <w:r w:rsidRPr="00986498">
        <w:t>írott médiában</w:t>
      </w:r>
      <w:r>
        <w:t xml:space="preserve">, közösségi médiában </w:t>
      </w:r>
      <w:r w:rsidRPr="00986498">
        <w:t>megjelenő</w:t>
      </w:r>
      <w:r>
        <w:t xml:space="preserve"> cikk, vagy hirdetés formájában;</w:t>
      </w:r>
    </w:p>
    <w:p w14:paraId="210FB6C8" w14:textId="77777777" w:rsidR="007D4061" w:rsidRPr="00986498" w:rsidRDefault="007D4061">
      <w:pPr>
        <w:numPr>
          <w:ilvl w:val="0"/>
          <w:numId w:val="30"/>
        </w:numPr>
        <w:autoSpaceDE w:val="0"/>
        <w:autoSpaceDN w:val="0"/>
        <w:adjustRightInd w:val="0"/>
        <w:spacing w:line="360" w:lineRule="auto"/>
        <w:jc w:val="both"/>
      </w:pPr>
      <w:r w:rsidRPr="00986498">
        <w:t>szakmaközi é</w:t>
      </w:r>
      <w:r>
        <w:t>rtekezletek, konferenciák során;</w:t>
      </w:r>
    </w:p>
    <w:p w14:paraId="72E3C7A8" w14:textId="77777777" w:rsidR="0081354D" w:rsidRPr="00EE7F09" w:rsidRDefault="007D4061">
      <w:pPr>
        <w:numPr>
          <w:ilvl w:val="0"/>
          <w:numId w:val="30"/>
        </w:numPr>
        <w:autoSpaceDE w:val="0"/>
        <w:autoSpaceDN w:val="0"/>
        <w:adjustRightInd w:val="0"/>
        <w:spacing w:line="360" w:lineRule="auto"/>
        <w:jc w:val="both"/>
      </w:pPr>
      <w:r w:rsidRPr="00986498">
        <w:lastRenderedPageBreak/>
        <w:t>éves értékelés, tanácskozá</w:t>
      </w:r>
      <w:r>
        <w:t>s, beszámoló alkalmával.</w:t>
      </w:r>
    </w:p>
    <w:p w14:paraId="276F704B" w14:textId="77777777" w:rsidR="0081354D" w:rsidRPr="00C0051E" w:rsidRDefault="0081354D" w:rsidP="005C4A9D">
      <w:pPr>
        <w:spacing w:line="360" w:lineRule="auto"/>
        <w:jc w:val="both"/>
        <w:rPr>
          <w:b/>
          <w:u w:val="single"/>
        </w:rPr>
      </w:pPr>
    </w:p>
    <w:p w14:paraId="7933B540" w14:textId="77777777" w:rsidR="000D402B" w:rsidRPr="007D4061" w:rsidRDefault="007D4061" w:rsidP="008C05A5">
      <w:pPr>
        <w:spacing w:line="360" w:lineRule="auto"/>
        <w:jc w:val="center"/>
        <w:rPr>
          <w:b/>
          <w:i/>
          <w:sz w:val="28"/>
          <w:szCs w:val="28"/>
          <w:u w:val="single"/>
        </w:rPr>
      </w:pPr>
      <w:r w:rsidRPr="007D4061">
        <w:rPr>
          <w:b/>
          <w:i/>
          <w:sz w:val="28"/>
          <w:szCs w:val="28"/>
          <w:u w:val="single"/>
        </w:rPr>
        <w:t xml:space="preserve">X. </w:t>
      </w:r>
      <w:r w:rsidR="00CB7052" w:rsidRPr="007D4061">
        <w:rPr>
          <w:b/>
          <w:i/>
          <w:sz w:val="28"/>
          <w:szCs w:val="28"/>
          <w:u w:val="single"/>
        </w:rPr>
        <w:t>A</w:t>
      </w:r>
      <w:r w:rsidR="000D402B" w:rsidRPr="007D4061">
        <w:rPr>
          <w:b/>
          <w:i/>
          <w:sz w:val="28"/>
          <w:szCs w:val="28"/>
          <w:u w:val="single"/>
        </w:rPr>
        <w:t xml:space="preserve"> </w:t>
      </w:r>
      <w:r w:rsidR="00732899" w:rsidRPr="007D4061">
        <w:rPr>
          <w:b/>
          <w:i/>
          <w:sz w:val="28"/>
          <w:szCs w:val="28"/>
          <w:u w:val="single"/>
        </w:rPr>
        <w:t>szolgáltatást igénybevevők</w:t>
      </w:r>
      <w:r w:rsidR="000D402B" w:rsidRPr="007D4061">
        <w:rPr>
          <w:b/>
          <w:i/>
          <w:sz w:val="28"/>
          <w:szCs w:val="28"/>
          <w:u w:val="single"/>
        </w:rPr>
        <w:t xml:space="preserve"> </w:t>
      </w:r>
      <w:r w:rsidR="0022138C" w:rsidRPr="007D4061">
        <w:rPr>
          <w:b/>
          <w:i/>
          <w:sz w:val="28"/>
          <w:szCs w:val="28"/>
          <w:u w:val="single"/>
        </w:rPr>
        <w:t xml:space="preserve">és a szociális szolgáltatást végzők </w:t>
      </w:r>
      <w:r w:rsidR="000D402B" w:rsidRPr="007D4061">
        <w:rPr>
          <w:b/>
          <w:i/>
          <w:sz w:val="28"/>
          <w:szCs w:val="28"/>
          <w:u w:val="single"/>
        </w:rPr>
        <w:t>jogaival kapcsolatos szabályok</w:t>
      </w:r>
    </w:p>
    <w:p w14:paraId="4FBD4771" w14:textId="77777777" w:rsidR="00F44527" w:rsidRPr="00C0051E" w:rsidRDefault="00F44527" w:rsidP="005C4A9D">
      <w:pPr>
        <w:spacing w:line="360" w:lineRule="auto"/>
        <w:jc w:val="both"/>
      </w:pPr>
    </w:p>
    <w:p w14:paraId="2B6AA92C" w14:textId="77777777" w:rsidR="000D402B" w:rsidRPr="00264E41" w:rsidRDefault="00640F03" w:rsidP="005C4A9D">
      <w:pPr>
        <w:spacing w:line="360" w:lineRule="auto"/>
        <w:jc w:val="both"/>
        <w:rPr>
          <w:b/>
        </w:rPr>
      </w:pPr>
      <w:r>
        <w:rPr>
          <w:b/>
        </w:rPr>
        <w:t>A</w:t>
      </w:r>
      <w:r w:rsidR="000D402B" w:rsidRPr="00732899">
        <w:rPr>
          <w:b/>
        </w:rPr>
        <w:t xml:space="preserve"> </w:t>
      </w:r>
      <w:r w:rsidR="00732899">
        <w:rPr>
          <w:b/>
        </w:rPr>
        <w:t>szolgáltatást igénybe vevők</w:t>
      </w:r>
      <w:r w:rsidR="00755C0A" w:rsidRPr="00732899">
        <w:rPr>
          <w:b/>
        </w:rPr>
        <w:t xml:space="preserve"> általános</w:t>
      </w:r>
      <w:r w:rsidR="00C56359">
        <w:rPr>
          <w:b/>
        </w:rPr>
        <w:t xml:space="preserve"> jogai</w:t>
      </w:r>
    </w:p>
    <w:p w14:paraId="35E8BEC6" w14:textId="77777777" w:rsidR="000D402B" w:rsidRPr="00C0051E" w:rsidRDefault="000D402B">
      <w:pPr>
        <w:pStyle w:val="Listaszerbekezds"/>
        <w:numPr>
          <w:ilvl w:val="0"/>
          <w:numId w:val="9"/>
        </w:numPr>
        <w:spacing w:line="360" w:lineRule="auto"/>
        <w:jc w:val="both"/>
      </w:pPr>
      <w:r w:rsidRPr="00C0051E">
        <w:t>Az ellátottnak joga van szociális helyzetére, egészségi, mentális állapotára, speciális helyzetére és egyéni szükségletére tekintettel a szolgáltatás igénybevételére.</w:t>
      </w:r>
    </w:p>
    <w:p w14:paraId="3CEB77D7" w14:textId="77777777" w:rsidR="000D402B" w:rsidRPr="00C0051E" w:rsidRDefault="000D402B">
      <w:pPr>
        <w:pStyle w:val="Listaszerbekezds"/>
        <w:numPr>
          <w:ilvl w:val="0"/>
          <w:numId w:val="9"/>
        </w:numPr>
        <w:spacing w:line="360" w:lineRule="auto"/>
        <w:jc w:val="both"/>
      </w:pPr>
      <w:r w:rsidRPr="00C0051E">
        <w:t>Az ellátottnak a szociális szolgáltatások biztosítása során joga van az egyenlő bánásmódhoz.</w:t>
      </w:r>
    </w:p>
    <w:p w14:paraId="306138A4" w14:textId="77777777" w:rsidR="000D402B" w:rsidRPr="00C0051E" w:rsidRDefault="000D402B">
      <w:pPr>
        <w:pStyle w:val="Listaszerbekezds"/>
        <w:numPr>
          <w:ilvl w:val="0"/>
          <w:numId w:val="9"/>
        </w:numPr>
        <w:spacing w:line="360" w:lineRule="auto"/>
        <w:jc w:val="both"/>
      </w:pPr>
      <w:r w:rsidRPr="00C0051E">
        <w:t xml:space="preserve">Az ellátást </w:t>
      </w:r>
      <w:proofErr w:type="spellStart"/>
      <w:r w:rsidRPr="00C0051E">
        <w:t>igénybevevőnek</w:t>
      </w:r>
      <w:proofErr w:type="spellEnd"/>
      <w:r w:rsidRPr="00C0051E">
        <w:t xml:space="preserve"> nyújtott szolgáltatásokban figyelemmel kell lenni az alkotmányos és emberi jogok (különösen az élethez, emberi méltósághoz, testi épségéhez, testi-lelki egészségéhez) maradéktalan és teljes körű biztosítására.</w:t>
      </w:r>
    </w:p>
    <w:p w14:paraId="1CC6B4A3" w14:textId="77777777" w:rsidR="000D402B" w:rsidRPr="00C0051E" w:rsidRDefault="000D402B">
      <w:pPr>
        <w:pStyle w:val="Listaszerbekezds"/>
        <w:numPr>
          <w:ilvl w:val="0"/>
          <w:numId w:val="9"/>
        </w:numPr>
        <w:spacing w:line="360" w:lineRule="auto"/>
        <w:jc w:val="both"/>
      </w:pPr>
      <w:r w:rsidRPr="00C0051E">
        <w:t>Az ellátást igénybe vevőt megilleti személyes adatainak védelme, valamint a magán életével kapcsolatos titok védelem.</w:t>
      </w:r>
    </w:p>
    <w:p w14:paraId="0E0C8884" w14:textId="77777777" w:rsidR="000D402B" w:rsidRPr="00C0051E" w:rsidRDefault="000D402B">
      <w:pPr>
        <w:pStyle w:val="Listaszerbekezds"/>
        <w:numPr>
          <w:ilvl w:val="0"/>
          <w:numId w:val="9"/>
        </w:numPr>
        <w:spacing w:line="360" w:lineRule="auto"/>
        <w:jc w:val="both"/>
      </w:pPr>
      <w:r w:rsidRPr="00C0051E">
        <w:t>Az ellátást igénybe vevőnek joga van az intézmény működésével, gazdálkodásával kapcsolatos legfontosabb adatok megismeréséhez, erről az intézmény hirdetmény útján tájékoztatja a lakókat.</w:t>
      </w:r>
    </w:p>
    <w:p w14:paraId="11DDE561" w14:textId="77777777" w:rsidR="00676906" w:rsidRDefault="00676906" w:rsidP="005C4A9D">
      <w:pPr>
        <w:spacing w:line="360" w:lineRule="auto"/>
        <w:jc w:val="both"/>
        <w:rPr>
          <w:b/>
        </w:rPr>
      </w:pPr>
    </w:p>
    <w:p w14:paraId="08B58146" w14:textId="77777777" w:rsidR="000D402B" w:rsidRPr="00732899" w:rsidRDefault="00640F03" w:rsidP="005C4A9D">
      <w:pPr>
        <w:spacing w:line="360" w:lineRule="auto"/>
        <w:jc w:val="both"/>
        <w:rPr>
          <w:b/>
        </w:rPr>
      </w:pPr>
      <w:r>
        <w:rPr>
          <w:b/>
        </w:rPr>
        <w:t>A</w:t>
      </w:r>
      <w:r w:rsidR="00C56359">
        <w:rPr>
          <w:b/>
        </w:rPr>
        <w:t xml:space="preserve"> szolgáltatást végzők jogai</w:t>
      </w:r>
    </w:p>
    <w:p w14:paraId="362D1566" w14:textId="77777777" w:rsidR="000D402B" w:rsidRPr="00C0051E" w:rsidRDefault="000D402B" w:rsidP="005C4A9D">
      <w:pPr>
        <w:spacing w:line="360" w:lineRule="auto"/>
        <w:jc w:val="both"/>
      </w:pPr>
      <w:r w:rsidRPr="00C0051E">
        <w:t>A munkaviszonyban álló közalkalmazottaknak biztosítani kell, hogy:</w:t>
      </w:r>
    </w:p>
    <w:p w14:paraId="7A9AC204" w14:textId="77777777" w:rsidR="000D402B" w:rsidRPr="00C0051E" w:rsidRDefault="00C428C4">
      <w:pPr>
        <w:pStyle w:val="Listaszerbekezds"/>
        <w:numPr>
          <w:ilvl w:val="0"/>
          <w:numId w:val="10"/>
        </w:numPr>
        <w:spacing w:line="360" w:lineRule="auto"/>
        <w:jc w:val="both"/>
      </w:pPr>
      <w:r>
        <w:t>A</w:t>
      </w:r>
      <w:r w:rsidR="000D402B" w:rsidRPr="00C0051E">
        <w:t xml:space="preserve"> munkavégzéssel kap</w:t>
      </w:r>
      <w:r>
        <w:t>csolatos megbecsülést megkapják;</w:t>
      </w:r>
    </w:p>
    <w:p w14:paraId="1E121D19" w14:textId="77777777" w:rsidR="00AC0CF5" w:rsidRDefault="00C428C4">
      <w:pPr>
        <w:pStyle w:val="Listaszerbekezds"/>
        <w:numPr>
          <w:ilvl w:val="0"/>
          <w:numId w:val="10"/>
        </w:numPr>
        <w:spacing w:line="360" w:lineRule="auto"/>
        <w:jc w:val="both"/>
      </w:pPr>
      <w:r>
        <w:t>T</w:t>
      </w:r>
      <w:r w:rsidR="000D402B" w:rsidRPr="00C0051E">
        <w:t>iszteletben tartsák emberi méltós</w:t>
      </w:r>
      <w:r w:rsidR="00AC0CF5">
        <w:t>águkat és személyiségi jogaikat;</w:t>
      </w:r>
      <w:r w:rsidR="000D402B" w:rsidRPr="00C0051E">
        <w:t xml:space="preserve"> </w:t>
      </w:r>
    </w:p>
    <w:p w14:paraId="37F3157C" w14:textId="77777777" w:rsidR="000D402B" w:rsidRPr="00C0051E" w:rsidRDefault="00AC0CF5">
      <w:pPr>
        <w:pStyle w:val="Listaszerbekezds"/>
        <w:numPr>
          <w:ilvl w:val="0"/>
          <w:numId w:val="10"/>
        </w:numPr>
        <w:spacing w:line="360" w:lineRule="auto"/>
        <w:jc w:val="both"/>
      </w:pPr>
      <w:r>
        <w:t>M</w:t>
      </w:r>
      <w:r w:rsidR="00C428C4">
        <w:t>unkájukat elismerjék;</w:t>
      </w:r>
    </w:p>
    <w:p w14:paraId="038C01E1" w14:textId="77777777" w:rsidR="000D402B" w:rsidRDefault="00CB7052">
      <w:pPr>
        <w:pStyle w:val="Listaszerbekezds"/>
        <w:numPr>
          <w:ilvl w:val="0"/>
          <w:numId w:val="11"/>
        </w:numPr>
        <w:spacing w:line="360" w:lineRule="auto"/>
        <w:jc w:val="both"/>
      </w:pPr>
      <w:r>
        <w:t>V</w:t>
      </w:r>
      <w:r w:rsidR="000D402B" w:rsidRPr="00C0051E">
        <w:t>alamint a munkáltató megfelelő munkavégzési körülményeket biztosítson számukra.</w:t>
      </w:r>
    </w:p>
    <w:p w14:paraId="2D30C152" w14:textId="77777777" w:rsidR="006167FD" w:rsidRPr="00275E6D" w:rsidRDefault="006167FD" w:rsidP="006167FD">
      <w:pPr>
        <w:pStyle w:val="Cmsor2"/>
        <w:spacing w:line="360" w:lineRule="auto"/>
        <w:rPr>
          <w:rFonts w:ascii="Times New Roman" w:hAnsi="Times New Roman"/>
          <w:i w:val="0"/>
          <w:sz w:val="24"/>
          <w:szCs w:val="24"/>
        </w:rPr>
      </w:pPr>
      <w:bookmarkStart w:id="42" w:name="_Toc354054265"/>
      <w:bookmarkStart w:id="43" w:name="_Toc354054385"/>
      <w:r w:rsidRPr="00986498">
        <w:rPr>
          <w:rFonts w:ascii="Times New Roman" w:hAnsi="Times New Roman"/>
          <w:i w:val="0"/>
          <w:sz w:val="24"/>
          <w:szCs w:val="24"/>
        </w:rPr>
        <w:t>A szolgáltatást biztosítók jogainak védelme</w:t>
      </w:r>
      <w:bookmarkEnd w:id="42"/>
      <w:bookmarkEnd w:id="43"/>
    </w:p>
    <w:p w14:paraId="4275438D" w14:textId="77777777" w:rsidR="006167FD" w:rsidRPr="008141AF" w:rsidRDefault="006167FD" w:rsidP="006167FD">
      <w:pPr>
        <w:spacing w:line="360" w:lineRule="auto"/>
        <w:jc w:val="both"/>
      </w:pPr>
      <w:r w:rsidRPr="00986498">
        <w:t>A szolgáltatást biztosító szakemberek a Kjt. előírásainak megfelelően történő besorolásáról, a törvényben meghatározott jogaik biztosításáról az intézményvezető gondoskodik.</w:t>
      </w:r>
    </w:p>
    <w:p w14:paraId="27AD4D1E" w14:textId="77777777" w:rsidR="006167FD" w:rsidRDefault="006167FD">
      <w:pPr>
        <w:numPr>
          <w:ilvl w:val="0"/>
          <w:numId w:val="27"/>
        </w:numPr>
        <w:spacing w:line="360" w:lineRule="auto"/>
        <w:jc w:val="both"/>
      </w:pPr>
      <w:r w:rsidRPr="00C0051E">
        <w:t xml:space="preserve">A </w:t>
      </w:r>
      <w:r>
        <w:t>Család-és Gyermekjóléti Szolgálat és a</w:t>
      </w:r>
      <w:r w:rsidRPr="00AC0CF5">
        <w:t xml:space="preserve"> </w:t>
      </w:r>
      <w:r>
        <w:t>Család-és Gyermekjóléti Központ</w:t>
      </w:r>
      <w:r w:rsidRPr="00C0051E">
        <w:t xml:space="preserve"> munkaköreit betöltő személyek közfeladatot ellátó személyeknek minősülnek</w:t>
      </w:r>
      <w:r>
        <w:t>;</w:t>
      </w:r>
    </w:p>
    <w:p w14:paraId="3E744A05" w14:textId="77777777" w:rsidR="006167FD" w:rsidRPr="00986498" w:rsidRDefault="006167FD">
      <w:pPr>
        <w:numPr>
          <w:ilvl w:val="0"/>
          <w:numId w:val="27"/>
        </w:numPr>
        <w:spacing w:line="360" w:lineRule="auto"/>
        <w:jc w:val="both"/>
      </w:pPr>
      <w:r>
        <w:lastRenderedPageBreak/>
        <w:t>Ö</w:t>
      </w:r>
      <w:r w:rsidRPr="00986498">
        <w:t>sszeférhetetlenség esetén kérhet</w:t>
      </w:r>
      <w:r>
        <w:t xml:space="preserve">ik </w:t>
      </w:r>
      <w:r w:rsidRPr="00986498">
        <w:t>felettes</w:t>
      </w:r>
      <w:r>
        <w:t xml:space="preserve">üktől </w:t>
      </w:r>
      <w:r w:rsidRPr="00986498">
        <w:t>az ügymenet más család</w:t>
      </w:r>
      <w:r>
        <w:t xml:space="preserve">segítőnek/esetmenedzsernek </w:t>
      </w:r>
      <w:r w:rsidRPr="00986498">
        <w:t>történő átadását</w:t>
      </w:r>
      <w:r>
        <w:t>;</w:t>
      </w:r>
    </w:p>
    <w:p w14:paraId="0E487EA8" w14:textId="77777777" w:rsidR="006167FD" w:rsidRDefault="006167FD">
      <w:pPr>
        <w:numPr>
          <w:ilvl w:val="0"/>
          <w:numId w:val="27"/>
        </w:numPr>
        <w:spacing w:line="360" w:lineRule="auto"/>
        <w:jc w:val="both"/>
      </w:pPr>
      <w:r>
        <w:t>M</w:t>
      </w:r>
      <w:r w:rsidRPr="00986498">
        <w:t xml:space="preserve">egilleti </w:t>
      </w:r>
      <w:r w:rsidR="0001723A">
        <w:t xml:space="preserve">őket </w:t>
      </w:r>
      <w:r w:rsidRPr="00986498">
        <w:t>a jog, hogy személy</w:t>
      </w:r>
      <w:r w:rsidR="0001723A">
        <w:t xml:space="preserve">üket </w:t>
      </w:r>
      <w:r w:rsidRPr="00986498">
        <w:t>megbecsüljék, emberi méltóság</w:t>
      </w:r>
      <w:r w:rsidR="0001723A">
        <w:t>ukat</w:t>
      </w:r>
      <w:r w:rsidRPr="00986498">
        <w:t>, személyiségi jogait tiszteletben tartsák</w:t>
      </w:r>
      <w:r>
        <w:t>;</w:t>
      </w:r>
      <w:r w:rsidRPr="00986498">
        <w:t xml:space="preserve"> </w:t>
      </w:r>
    </w:p>
    <w:p w14:paraId="0E2FA889" w14:textId="77777777" w:rsidR="00E75CA4" w:rsidRPr="00BC2B14" w:rsidRDefault="006167FD">
      <w:pPr>
        <w:pStyle w:val="Listaszerbekezds"/>
        <w:numPr>
          <w:ilvl w:val="0"/>
          <w:numId w:val="27"/>
        </w:numPr>
        <w:spacing w:line="360" w:lineRule="auto"/>
        <w:jc w:val="both"/>
      </w:pPr>
      <w:r w:rsidRPr="00BC2B14">
        <w:t xml:space="preserve">A munkáltató nagy gondot fordít arra, hogy dolgozói részére minél több lehetőséget biztosítson rekreációra, mentális állapotuk karbantartására, a kiégés megelőzésére (pszichológus, szupervízió, szakmai továbbképzések, intézményi rendezvények). </w:t>
      </w:r>
    </w:p>
    <w:p w14:paraId="55613768" w14:textId="77777777" w:rsidR="00E75CA4" w:rsidRPr="00AC6185" w:rsidRDefault="00E75CA4" w:rsidP="00E75CA4">
      <w:pPr>
        <w:pStyle w:val="Cmsor2"/>
        <w:spacing w:line="360" w:lineRule="auto"/>
        <w:rPr>
          <w:rFonts w:ascii="Times New Roman" w:hAnsi="Times New Roman"/>
          <w:i w:val="0"/>
          <w:sz w:val="24"/>
          <w:szCs w:val="24"/>
        </w:rPr>
      </w:pPr>
      <w:bookmarkStart w:id="44" w:name="_Toc354054272"/>
      <w:bookmarkStart w:id="45" w:name="_Toc354054392"/>
      <w:r w:rsidRPr="00AC6185">
        <w:rPr>
          <w:rFonts w:ascii="Times New Roman" w:hAnsi="Times New Roman"/>
          <w:i w:val="0"/>
          <w:sz w:val="24"/>
          <w:szCs w:val="24"/>
        </w:rPr>
        <w:t>Helyettesítés rendje</w:t>
      </w:r>
      <w:bookmarkEnd w:id="44"/>
      <w:bookmarkEnd w:id="45"/>
    </w:p>
    <w:p w14:paraId="0D976DFF" w14:textId="77777777" w:rsidR="00E75CA4" w:rsidRDefault="00E75CA4" w:rsidP="00E75CA4">
      <w:pPr>
        <w:tabs>
          <w:tab w:val="left" w:pos="360"/>
          <w:tab w:val="left" w:pos="6300"/>
        </w:tabs>
        <w:spacing w:line="360" w:lineRule="auto"/>
        <w:jc w:val="both"/>
      </w:pPr>
      <w:r w:rsidRPr="00986498">
        <w:t>A szakmai csoportok, esetünkben a gyermekjóléti szolgálat</w:t>
      </w:r>
      <w:r>
        <w:t xml:space="preserve">/központ </w:t>
      </w:r>
      <w:r w:rsidRPr="00986498">
        <w:t>szakemberei előre egyeztetett szabadságolási terv alapján vehetik igénybe szaba</w:t>
      </w:r>
      <w:r>
        <w:t xml:space="preserve">dságukat. Ez lehetőséget ad az </w:t>
      </w:r>
      <w:r w:rsidRPr="00986498">
        <w:t>esetek, a f</w:t>
      </w:r>
      <w:r>
        <w:t>eladatok előzetes áttekintésére</w:t>
      </w:r>
      <w:r w:rsidRPr="00986498">
        <w:t>, a helyettesítés szakszerű előkészítésére, a munkaforma megtervezésére.</w:t>
      </w:r>
    </w:p>
    <w:p w14:paraId="0563819E" w14:textId="77777777" w:rsidR="00E75CA4" w:rsidRPr="00E75CA4" w:rsidRDefault="00E75CA4" w:rsidP="00E75CA4">
      <w:pPr>
        <w:tabs>
          <w:tab w:val="left" w:pos="360"/>
          <w:tab w:val="left" w:pos="6300"/>
        </w:tabs>
        <w:spacing w:line="360" w:lineRule="auto"/>
        <w:jc w:val="both"/>
      </w:pPr>
    </w:p>
    <w:p w14:paraId="557043CB" w14:textId="77777777" w:rsidR="00E75CA4" w:rsidRPr="00986498" w:rsidRDefault="00E75CA4" w:rsidP="00E75CA4">
      <w:pPr>
        <w:tabs>
          <w:tab w:val="left" w:pos="360"/>
          <w:tab w:val="left" w:pos="6300"/>
        </w:tabs>
        <w:spacing w:line="360" w:lineRule="auto"/>
        <w:jc w:val="both"/>
      </w:pPr>
      <w:r w:rsidRPr="00986498">
        <w:t>Szakember helyettesíthet szakembert. Szociális asszisztens csak olyan feladatokat láthat el, melyet munkaköri feladat</w:t>
      </w:r>
      <w:r>
        <w:t>ai</w:t>
      </w:r>
      <w:r w:rsidRPr="00986498">
        <w:t xml:space="preserve"> tartalmaznak. Családgondozást nem végezhet, még helyettesítés alkalmával sem.</w:t>
      </w:r>
    </w:p>
    <w:p w14:paraId="4EE5A1D4" w14:textId="77777777" w:rsidR="008C05A5" w:rsidRDefault="008C05A5" w:rsidP="00E75CA4">
      <w:pPr>
        <w:tabs>
          <w:tab w:val="left" w:pos="360"/>
          <w:tab w:val="left" w:pos="6300"/>
        </w:tabs>
        <w:spacing w:line="360" w:lineRule="auto"/>
        <w:jc w:val="both"/>
      </w:pPr>
    </w:p>
    <w:p w14:paraId="5A7E2F1C" w14:textId="77777777" w:rsidR="00E75CA4" w:rsidRPr="00986498" w:rsidRDefault="00E75CA4" w:rsidP="00E75CA4">
      <w:pPr>
        <w:tabs>
          <w:tab w:val="left" w:pos="360"/>
          <w:tab w:val="left" w:pos="6300"/>
        </w:tabs>
        <w:spacing w:line="360" w:lineRule="auto"/>
        <w:jc w:val="both"/>
      </w:pPr>
      <w:r>
        <w:t>A helyettesítés alkalmával</w:t>
      </w:r>
      <w:r w:rsidRPr="00986498">
        <w:t xml:space="preserve"> figyelembe kell venni az esetleges összeférhetetlenséget, mely esetekben más családgondozót kell kijelölni a helyettesítés elvégzésére.</w:t>
      </w:r>
    </w:p>
    <w:p w14:paraId="35E230FF" w14:textId="77777777" w:rsidR="00E75CA4" w:rsidRPr="00986498" w:rsidRDefault="00E75CA4" w:rsidP="00E75CA4">
      <w:pPr>
        <w:tabs>
          <w:tab w:val="left" w:pos="360"/>
          <w:tab w:val="left" w:pos="6300"/>
        </w:tabs>
        <w:spacing w:line="360" w:lineRule="auto"/>
        <w:jc w:val="both"/>
      </w:pPr>
    </w:p>
    <w:p w14:paraId="417E68B9" w14:textId="77777777" w:rsidR="00E75CA4" w:rsidRPr="00986498" w:rsidRDefault="00E75CA4" w:rsidP="00E75CA4">
      <w:pPr>
        <w:tabs>
          <w:tab w:val="left" w:pos="360"/>
          <w:tab w:val="left" w:pos="6300"/>
        </w:tabs>
        <w:spacing w:line="360" w:lineRule="auto"/>
        <w:jc w:val="both"/>
      </w:pPr>
      <w:r w:rsidRPr="00986498">
        <w:t>A helyettesítés alkalmával különösen tekintettel kell lenni az etikai elvekre, kollegiális szakmai kapcsolatokra, és az eset továbbvitelének megtervezésénél fontos momentum a távollévő kolléga szakmai elképzelésének szem előtt tartása.</w:t>
      </w:r>
    </w:p>
    <w:p w14:paraId="298462FD" w14:textId="77777777" w:rsidR="00E75CA4" w:rsidRPr="00986498" w:rsidRDefault="00E75CA4" w:rsidP="00E75CA4">
      <w:pPr>
        <w:tabs>
          <w:tab w:val="left" w:pos="360"/>
          <w:tab w:val="left" w:pos="6300"/>
        </w:tabs>
        <w:spacing w:line="360" w:lineRule="auto"/>
        <w:jc w:val="both"/>
      </w:pPr>
    </w:p>
    <w:p w14:paraId="56D65F52" w14:textId="64EE0A58" w:rsidR="00E75CA4" w:rsidRPr="00986498" w:rsidRDefault="00E75CA4" w:rsidP="00E75CA4">
      <w:pPr>
        <w:tabs>
          <w:tab w:val="left" w:pos="360"/>
          <w:tab w:val="left" w:pos="6300"/>
        </w:tabs>
        <w:spacing w:line="360" w:lineRule="auto"/>
        <w:jc w:val="both"/>
      </w:pPr>
      <w:r w:rsidRPr="00986498">
        <w:t>A helyettesítés leza</w:t>
      </w:r>
      <w:r>
        <w:t xml:space="preserve">jlásakor a helyettesítő személy </w:t>
      </w:r>
      <w:r w:rsidRPr="00986498">
        <w:t>tájékoztatja az illetékes család</w:t>
      </w:r>
      <w:r>
        <w:t xml:space="preserve">segítőt/esetmenedzsert </w:t>
      </w:r>
      <w:r w:rsidRPr="00986498">
        <w:t>a távollét idején bekövetkezett eseményekről, változásokról, intézkedésekről. A helyettesítő munkatárs köteles a helyettesítésbe bevont esetek kapcsán is naprakészen vezetni a kötelező</w:t>
      </w:r>
      <w:r w:rsidR="00412037">
        <w:t>,</w:t>
      </w:r>
      <w:r w:rsidRPr="00986498">
        <w:t xml:space="preserve"> illetve az intézményben előírt, használt dokumentumokat.</w:t>
      </w:r>
    </w:p>
    <w:p w14:paraId="7913BDB4" w14:textId="77777777" w:rsidR="00E75CA4" w:rsidRPr="00986498" w:rsidRDefault="00E75CA4" w:rsidP="00E75CA4">
      <w:pPr>
        <w:tabs>
          <w:tab w:val="left" w:pos="360"/>
          <w:tab w:val="left" w:pos="6300"/>
        </w:tabs>
        <w:spacing w:line="360" w:lineRule="auto"/>
        <w:jc w:val="both"/>
      </w:pPr>
      <w:r w:rsidRPr="00986498">
        <w:t xml:space="preserve">Valamennyi szakdolgozó munkaköri leírásában egyebek között meghatározásra került a helyettesítés rendje. A </w:t>
      </w:r>
      <w:r>
        <w:t xml:space="preserve">Család –és </w:t>
      </w:r>
      <w:r w:rsidRPr="00986498">
        <w:t>Gyermekjóléti Szolgálatnál</w:t>
      </w:r>
      <w:r>
        <w:t>/</w:t>
      </w:r>
      <w:r w:rsidRPr="00E75CA4">
        <w:t xml:space="preserve"> </w:t>
      </w:r>
      <w:r>
        <w:t xml:space="preserve">Család –és </w:t>
      </w:r>
      <w:r w:rsidRPr="00986498">
        <w:t xml:space="preserve">Gyermekjóléti </w:t>
      </w:r>
      <w:r>
        <w:t xml:space="preserve">Központnál </w:t>
      </w:r>
      <w:r w:rsidRPr="00986498">
        <w:t>foglalkoztatott diplomás szociális munkások egymást helyettesítik.</w:t>
      </w:r>
    </w:p>
    <w:p w14:paraId="05619855" w14:textId="77777777" w:rsidR="00E75CA4" w:rsidRPr="00986498" w:rsidRDefault="00E75CA4" w:rsidP="00E75CA4">
      <w:pPr>
        <w:tabs>
          <w:tab w:val="left" w:pos="360"/>
          <w:tab w:val="left" w:pos="6300"/>
        </w:tabs>
        <w:spacing w:line="360" w:lineRule="auto"/>
        <w:jc w:val="both"/>
      </w:pPr>
    </w:p>
    <w:p w14:paraId="0C1DA4C3" w14:textId="77777777" w:rsidR="00E75CA4" w:rsidRPr="00986498" w:rsidRDefault="00E75CA4" w:rsidP="00E75CA4">
      <w:pPr>
        <w:tabs>
          <w:tab w:val="left" w:pos="360"/>
          <w:tab w:val="left" w:pos="6300"/>
        </w:tabs>
        <w:spacing w:line="360" w:lineRule="auto"/>
        <w:jc w:val="both"/>
      </w:pPr>
      <w:r>
        <w:lastRenderedPageBreak/>
        <w:t>A szakmai vezető</w:t>
      </w:r>
      <w:r w:rsidRPr="00986498">
        <w:t xml:space="preserve"> helyettesítését távolléte esetén az intézményvezető által kijelölt felsőfokú képesítéssel rendelkező </w:t>
      </w:r>
      <w:r>
        <w:t>munkatárs</w:t>
      </w:r>
      <w:r w:rsidRPr="00986498">
        <w:t xml:space="preserve"> látja el. </w:t>
      </w:r>
    </w:p>
    <w:p w14:paraId="684682F0" w14:textId="77777777" w:rsidR="00A92ADF" w:rsidRDefault="00A92ADF" w:rsidP="005C4A9D">
      <w:pPr>
        <w:spacing w:line="360" w:lineRule="auto"/>
        <w:jc w:val="both"/>
      </w:pPr>
    </w:p>
    <w:p w14:paraId="741A1092" w14:textId="77777777" w:rsidR="00696391" w:rsidRDefault="00696391" w:rsidP="005C4A9D">
      <w:pPr>
        <w:spacing w:line="360" w:lineRule="auto"/>
        <w:jc w:val="both"/>
        <w:rPr>
          <w:b/>
        </w:rPr>
      </w:pPr>
      <w:r w:rsidRPr="00696391">
        <w:rPr>
          <w:b/>
        </w:rPr>
        <w:t>Gyermekjogi képviselő</w:t>
      </w:r>
    </w:p>
    <w:p w14:paraId="26FA93A6" w14:textId="77777777" w:rsidR="00C428C4" w:rsidRPr="00C428C4" w:rsidRDefault="00C428C4" w:rsidP="005C4A9D">
      <w:pPr>
        <w:spacing w:line="360" w:lineRule="auto"/>
        <w:jc w:val="both"/>
      </w:pPr>
      <w:r w:rsidRPr="00C428C4">
        <w:t>A gyermekjogi képviselő ellátja a gyermekvédelmi gon</w:t>
      </w:r>
      <w:r w:rsidR="00C56359">
        <w:t xml:space="preserve">doskodásban részesülő gyermek </w:t>
      </w:r>
      <w:r w:rsidRPr="00C428C4">
        <w:t>törvényben meghatározott jogainak védelmét, és segíti a gyermeket jogai megismerésében és érvényesítésében, valamint kötelességei megismerésében és teljesítésében. A gyermekjogi képviselő kiemelt figyelmet fordít a különleges vagy speciális ellátást igénylő gyermek védelmére. Figyelemmel kíséri az óvoda, az iskola, a kollégium és a pedagógiai szakszolgálat intézményeiben folyó gyermekvédelemmel kapcsolatos tevékenységet, segíti a gyermeki jogok érvényesülését. Indokolt esetben megkeresi az említett intézmények fenntartóját, illetve szükség szerint a gyermek érdekében a gyámhatóságnál eljárást kezdeményez.</w:t>
      </w:r>
    </w:p>
    <w:p w14:paraId="75FEFC47" w14:textId="77777777" w:rsidR="00C428C4" w:rsidRPr="00BB0A07" w:rsidRDefault="00C428C4" w:rsidP="005C4A9D">
      <w:pPr>
        <w:spacing w:line="360" w:lineRule="auto"/>
        <w:jc w:val="both"/>
      </w:pPr>
    </w:p>
    <w:p w14:paraId="522119BE" w14:textId="77777777" w:rsidR="00C428C4" w:rsidRPr="00BB0A07" w:rsidRDefault="00BB0A07" w:rsidP="00676906">
      <w:pPr>
        <w:spacing w:line="360" w:lineRule="auto"/>
        <w:jc w:val="both"/>
      </w:pPr>
      <w:r>
        <w:t>A g</w:t>
      </w:r>
      <w:r w:rsidR="00C428C4" w:rsidRPr="00BB0A07">
        <w:t>yermekjogi képviselő tevékenysége során:</w:t>
      </w:r>
    </w:p>
    <w:p w14:paraId="5AE561DE" w14:textId="77777777" w:rsidR="00226A19" w:rsidRDefault="00CB7052">
      <w:pPr>
        <w:numPr>
          <w:ilvl w:val="0"/>
          <w:numId w:val="11"/>
        </w:numPr>
        <w:spacing w:before="100" w:beforeAutospacing="1" w:after="100" w:afterAutospacing="1" w:line="360" w:lineRule="auto"/>
        <w:jc w:val="both"/>
      </w:pPr>
      <w:r>
        <w:t>S</w:t>
      </w:r>
      <w:r w:rsidR="00264E41">
        <w:t>egít a gyerm</w:t>
      </w:r>
      <w:r w:rsidR="00226A19">
        <w:t>eknek panasza megfogalmazásában;</w:t>
      </w:r>
    </w:p>
    <w:p w14:paraId="2CE8654E" w14:textId="77777777" w:rsidR="00C428C4" w:rsidRPr="00C428C4" w:rsidRDefault="00226A19">
      <w:pPr>
        <w:numPr>
          <w:ilvl w:val="0"/>
          <w:numId w:val="11"/>
        </w:numPr>
        <w:spacing w:before="100" w:beforeAutospacing="1" w:after="100" w:afterAutospacing="1" w:line="360" w:lineRule="auto"/>
        <w:jc w:val="both"/>
      </w:pPr>
      <w:r>
        <w:t>K</w:t>
      </w:r>
      <w:r w:rsidR="00C428C4" w:rsidRPr="00C428C4">
        <w:t xml:space="preserve">ezdeményezheti </w:t>
      </w:r>
      <w:r>
        <w:t>a gyermek panaszának kivizsgálását;</w:t>
      </w:r>
    </w:p>
    <w:p w14:paraId="6A832B23" w14:textId="77777777" w:rsidR="00C428C4" w:rsidRPr="00C428C4" w:rsidRDefault="00CB7052">
      <w:pPr>
        <w:numPr>
          <w:ilvl w:val="0"/>
          <w:numId w:val="11"/>
        </w:numPr>
        <w:spacing w:before="100" w:beforeAutospacing="1" w:after="100" w:afterAutospacing="1" w:line="360" w:lineRule="auto"/>
        <w:jc w:val="both"/>
      </w:pPr>
      <w:r>
        <w:t>S</w:t>
      </w:r>
      <w:r w:rsidR="00C428C4" w:rsidRPr="00C428C4">
        <w:t>egíti a gyermeket az állapotának megfelelő ellátáshoz való hozzájutásban, a gyermekjóléti szolgálat</w:t>
      </w:r>
      <w:r w:rsidR="00226A19">
        <w:t xml:space="preserve">/központ </w:t>
      </w:r>
      <w:r w:rsidR="00C428C4" w:rsidRPr="00C428C4">
        <w:t>esetmegbeszélésén, illetve a területi gyermekvédelmi szakszolgálat elhelyezési értekezletén az ezzel kapcsolatos megjegyzések, kérdések megfogalmazásában;</w:t>
      </w:r>
    </w:p>
    <w:p w14:paraId="451ADAB2" w14:textId="77777777" w:rsidR="00C428C4" w:rsidRPr="00C428C4" w:rsidRDefault="00CB7052">
      <w:pPr>
        <w:numPr>
          <w:ilvl w:val="0"/>
          <w:numId w:val="11"/>
        </w:numPr>
        <w:spacing w:before="100" w:beforeAutospacing="1" w:after="100" w:afterAutospacing="1" w:line="360" w:lineRule="auto"/>
        <w:jc w:val="both"/>
      </w:pPr>
      <w:r>
        <w:t>E</w:t>
      </w:r>
      <w:r w:rsidR="00C428C4" w:rsidRPr="00C428C4">
        <w:t xml:space="preserve">ljár a gyermek szülője vagy más törvényes képviselője, a gyermek, </w:t>
      </w:r>
      <w:r w:rsidR="00226A19">
        <w:t>a</w:t>
      </w:r>
      <w:r w:rsidR="00C428C4" w:rsidRPr="00C428C4">
        <w:t xml:space="preserve"> fiatal felnőtt,</w:t>
      </w:r>
      <w:r w:rsidR="00226A19">
        <w:t xml:space="preserve"> valamint a gyermek-önkormányzat vagy </w:t>
      </w:r>
      <w:r w:rsidR="00C428C4" w:rsidRPr="00C428C4">
        <w:t>az érdek-képviseleti fórum megkeresése alapján;</w:t>
      </w:r>
    </w:p>
    <w:p w14:paraId="3244B79B" w14:textId="77777777" w:rsidR="00C428C4" w:rsidRPr="00C428C4" w:rsidRDefault="00CB7052">
      <w:pPr>
        <w:numPr>
          <w:ilvl w:val="0"/>
          <w:numId w:val="11"/>
        </w:numPr>
        <w:spacing w:before="100" w:beforeAutospacing="1" w:after="100" w:afterAutospacing="1" w:line="360" w:lineRule="auto"/>
        <w:jc w:val="both"/>
      </w:pPr>
      <w:r>
        <w:t>A</w:t>
      </w:r>
      <w:r w:rsidR="00C428C4" w:rsidRPr="00C428C4">
        <w:t xml:space="preserve"> gyámhatóság kirendelése alapján képviseli a gyermeket a nevelési felügyelettel kapcsolatos eljárásban;</w:t>
      </w:r>
    </w:p>
    <w:p w14:paraId="11448017" w14:textId="77777777" w:rsidR="00986498" w:rsidRDefault="00CB7052">
      <w:pPr>
        <w:numPr>
          <w:ilvl w:val="0"/>
          <w:numId w:val="11"/>
        </w:numPr>
        <w:spacing w:before="100" w:beforeAutospacing="1" w:line="360" w:lineRule="auto"/>
        <w:jc w:val="both"/>
      </w:pPr>
      <w:r>
        <w:t>J</w:t>
      </w:r>
      <w:r w:rsidR="00C428C4" w:rsidRPr="00C428C4">
        <w:t>ogsértések észlelése esetén javaslatot tehet:</w:t>
      </w:r>
    </w:p>
    <w:p w14:paraId="0BF2B079" w14:textId="77777777" w:rsidR="00C428C4" w:rsidRDefault="00CB7052">
      <w:pPr>
        <w:numPr>
          <w:ilvl w:val="0"/>
          <w:numId w:val="31"/>
        </w:numPr>
        <w:spacing w:line="360" w:lineRule="auto"/>
        <w:ind w:right="57"/>
        <w:jc w:val="both"/>
      </w:pPr>
      <w:r>
        <w:t>G</w:t>
      </w:r>
      <w:r w:rsidR="00C428C4" w:rsidRPr="00C428C4">
        <w:t>yermekvédelmi igazgatási bírság kiszabására;</w:t>
      </w:r>
    </w:p>
    <w:p w14:paraId="7868DBAF" w14:textId="77777777" w:rsidR="00C428C4" w:rsidRDefault="00CB7052">
      <w:pPr>
        <w:numPr>
          <w:ilvl w:val="0"/>
          <w:numId w:val="31"/>
        </w:numPr>
        <w:spacing w:line="360" w:lineRule="auto"/>
        <w:ind w:right="57"/>
        <w:jc w:val="both"/>
      </w:pPr>
      <w:r>
        <w:t>A</w:t>
      </w:r>
      <w:r w:rsidR="00C428C4" w:rsidRPr="00C428C4">
        <w:t xml:space="preserve"> jogsértés jövőbeni előfordulásának mege</w:t>
      </w:r>
      <w:r>
        <w:t>lőzése érdekében a jogsértéssel</w:t>
      </w:r>
      <w:r w:rsidR="00986498">
        <w:t xml:space="preserve"> </w:t>
      </w:r>
      <w:r w:rsidR="00C428C4" w:rsidRPr="00C428C4">
        <w:t>érintettek között, szükség szerint szakértők bevonásával, egyeztető megbeszélés tartására a gyámhatóságnak;</w:t>
      </w:r>
    </w:p>
    <w:p w14:paraId="69C0BE96" w14:textId="77777777" w:rsidR="00C428C4" w:rsidRDefault="00CB7052">
      <w:pPr>
        <w:numPr>
          <w:ilvl w:val="0"/>
          <w:numId w:val="31"/>
        </w:numPr>
        <w:spacing w:line="360" w:lineRule="auto"/>
        <w:ind w:right="57"/>
        <w:jc w:val="both"/>
      </w:pPr>
      <w:r>
        <w:t>A</w:t>
      </w:r>
      <w:r w:rsidR="00C428C4" w:rsidRPr="00C428C4">
        <w:t xml:space="preserve"> jogsértő személy továbbképzésére a fenntartónak, működtetőnek.</w:t>
      </w:r>
    </w:p>
    <w:p w14:paraId="225C5DA1" w14:textId="77777777" w:rsidR="008C05A5" w:rsidRDefault="008C05A5" w:rsidP="005C4A9D">
      <w:pPr>
        <w:spacing w:line="360" w:lineRule="auto"/>
        <w:jc w:val="both"/>
      </w:pPr>
    </w:p>
    <w:p w14:paraId="6F2384D8" w14:textId="77777777" w:rsidR="001316D2" w:rsidRDefault="001316D2" w:rsidP="005C4A9D">
      <w:pPr>
        <w:spacing w:line="360" w:lineRule="auto"/>
        <w:jc w:val="both"/>
        <w:rPr>
          <w:b/>
        </w:rPr>
      </w:pPr>
    </w:p>
    <w:p w14:paraId="4C80BADC" w14:textId="0AD381B4" w:rsidR="00755C0A" w:rsidRDefault="006167FD" w:rsidP="005C4A9D">
      <w:pPr>
        <w:spacing w:line="360" w:lineRule="auto"/>
        <w:jc w:val="both"/>
        <w:rPr>
          <w:b/>
        </w:rPr>
      </w:pPr>
      <w:r>
        <w:rPr>
          <w:b/>
        </w:rPr>
        <w:lastRenderedPageBreak/>
        <w:t>Il</w:t>
      </w:r>
      <w:r w:rsidR="00755C0A" w:rsidRPr="00732899">
        <w:rPr>
          <w:b/>
        </w:rPr>
        <w:t>letékességi terület gyermekjogi képvisel</w:t>
      </w:r>
      <w:r>
        <w:rPr>
          <w:b/>
        </w:rPr>
        <w:t>őjének neve, elérhetősége</w:t>
      </w:r>
    </w:p>
    <w:p w14:paraId="018D6DCE" w14:textId="77777777" w:rsidR="002A5677" w:rsidRPr="00C95E88" w:rsidRDefault="00755C0A" w:rsidP="005C4A9D">
      <w:pPr>
        <w:spacing w:line="360" w:lineRule="auto"/>
        <w:jc w:val="both"/>
        <w:rPr>
          <w:b/>
        </w:rPr>
      </w:pPr>
      <w:r w:rsidRPr="0081354D">
        <w:t xml:space="preserve">Gyermek </w:t>
      </w:r>
      <w:r w:rsidR="002A5677" w:rsidRPr="0081354D">
        <w:t>jogi képviselő neve</w:t>
      </w:r>
      <w:r w:rsidR="002A5677" w:rsidRPr="00C95E88">
        <w:t xml:space="preserve">: </w:t>
      </w:r>
      <w:r w:rsidR="007A2A64" w:rsidRPr="00C95E88">
        <w:t xml:space="preserve">Illésné </w:t>
      </w:r>
      <w:proofErr w:type="spellStart"/>
      <w:r w:rsidR="007A2A64" w:rsidRPr="00C95E88">
        <w:t>Áncsán</w:t>
      </w:r>
      <w:proofErr w:type="spellEnd"/>
      <w:r w:rsidR="007A2A64" w:rsidRPr="00C95E88">
        <w:t xml:space="preserve"> Aranka </w:t>
      </w:r>
    </w:p>
    <w:p w14:paraId="29BA302F" w14:textId="77777777" w:rsidR="002A5677" w:rsidRPr="00C95E88" w:rsidRDefault="002A5677" w:rsidP="005C4A9D">
      <w:pPr>
        <w:spacing w:line="360" w:lineRule="auto"/>
        <w:jc w:val="both"/>
        <w:rPr>
          <w:shd w:val="clear" w:color="auto" w:fill="F8F8F8"/>
        </w:rPr>
      </w:pPr>
      <w:r w:rsidRPr="00C95E88">
        <w:t>Elérhetősége:</w:t>
      </w:r>
      <w:r w:rsidR="001F06E8" w:rsidRPr="00C95E88">
        <w:t xml:space="preserve"> Telefon:</w:t>
      </w:r>
      <w:r w:rsidRPr="00C95E88">
        <w:t xml:space="preserve"> </w:t>
      </w:r>
      <w:r w:rsidRPr="00C95E88">
        <w:rPr>
          <w:shd w:val="clear" w:color="auto" w:fill="F8F8F8"/>
        </w:rPr>
        <w:t>06-20</w:t>
      </w:r>
      <w:r w:rsidR="0094601A" w:rsidRPr="00C95E88">
        <w:rPr>
          <w:shd w:val="clear" w:color="auto" w:fill="F8F8F8"/>
        </w:rPr>
        <w:t>/489- 9538</w:t>
      </w:r>
    </w:p>
    <w:p w14:paraId="66D74554" w14:textId="77777777" w:rsidR="00CB7052" w:rsidRPr="00C95E88" w:rsidRDefault="001F06E8" w:rsidP="005C4A9D">
      <w:pPr>
        <w:spacing w:line="360" w:lineRule="auto"/>
        <w:jc w:val="both"/>
        <w:rPr>
          <w:shd w:val="clear" w:color="auto" w:fill="F8F8F8"/>
        </w:rPr>
      </w:pPr>
      <w:r w:rsidRPr="00C95E88">
        <w:rPr>
          <w:shd w:val="clear" w:color="auto" w:fill="F8F8F8"/>
        </w:rPr>
        <w:t>E-mail:</w:t>
      </w:r>
      <w:r w:rsidR="0094601A" w:rsidRPr="00C95E88">
        <w:rPr>
          <w:shd w:val="clear" w:color="auto" w:fill="F8F8F8"/>
        </w:rPr>
        <w:t xml:space="preserve"> </w:t>
      </w:r>
      <w:r w:rsidR="007A2A64" w:rsidRPr="00C95E88">
        <w:rPr>
          <w:shd w:val="clear" w:color="auto" w:fill="F8F8F8"/>
        </w:rPr>
        <w:t>aranka.illesne@</w:t>
      </w:r>
      <w:r w:rsidR="0094601A" w:rsidRPr="00C95E88">
        <w:rPr>
          <w:shd w:val="clear" w:color="auto" w:fill="F8F8F8"/>
        </w:rPr>
        <w:t>ijb.emmi.gov.hu</w:t>
      </w:r>
    </w:p>
    <w:p w14:paraId="6B8B8D14" w14:textId="77777777" w:rsidR="002A5677" w:rsidRPr="00C95E88" w:rsidRDefault="007A2A64" w:rsidP="005C4A9D">
      <w:pPr>
        <w:widowControl w:val="0"/>
        <w:tabs>
          <w:tab w:val="left" w:pos="851"/>
        </w:tabs>
        <w:autoSpaceDE w:val="0"/>
        <w:autoSpaceDN w:val="0"/>
        <w:adjustRightInd w:val="0"/>
        <w:spacing w:line="360" w:lineRule="auto"/>
        <w:jc w:val="both"/>
      </w:pPr>
      <w:r w:rsidRPr="00C95E88">
        <w:t>Fogadóóra helye: Csongrád-Csanád Vármegyei Területi Gyermekvédelmi Szakszolgálat</w:t>
      </w:r>
    </w:p>
    <w:p w14:paraId="63B02D74" w14:textId="77777777" w:rsidR="007A2A64" w:rsidRPr="00C95E88" w:rsidRDefault="007A2A64" w:rsidP="005C4A9D">
      <w:pPr>
        <w:widowControl w:val="0"/>
        <w:tabs>
          <w:tab w:val="left" w:pos="851"/>
        </w:tabs>
        <w:autoSpaceDE w:val="0"/>
        <w:autoSpaceDN w:val="0"/>
        <w:adjustRightInd w:val="0"/>
        <w:spacing w:line="360" w:lineRule="auto"/>
        <w:jc w:val="both"/>
      </w:pPr>
      <w:r w:rsidRPr="00C95E88">
        <w:tab/>
      </w:r>
      <w:r w:rsidRPr="00C95E88">
        <w:tab/>
        <w:t xml:space="preserve">       6726 Szeged, Bal fasor 6. </w:t>
      </w:r>
    </w:p>
    <w:p w14:paraId="46BCEDA7" w14:textId="70EC2F7B" w:rsidR="00412037" w:rsidRPr="00C95E88" w:rsidRDefault="007A2A64" w:rsidP="005C4A9D">
      <w:pPr>
        <w:widowControl w:val="0"/>
        <w:tabs>
          <w:tab w:val="left" w:pos="851"/>
        </w:tabs>
        <w:autoSpaceDE w:val="0"/>
        <w:autoSpaceDN w:val="0"/>
        <w:adjustRightInd w:val="0"/>
        <w:spacing w:line="360" w:lineRule="auto"/>
        <w:jc w:val="both"/>
      </w:pPr>
      <w:r w:rsidRPr="00C95E88">
        <w:t>Fogadóóra időpontja: minden hónap 2. szerda 11.00 – 13.00 óráig</w:t>
      </w:r>
    </w:p>
    <w:p w14:paraId="5BFAAD2A" w14:textId="77777777" w:rsidR="00C90EE0" w:rsidRDefault="00C90EE0" w:rsidP="0013740D">
      <w:pPr>
        <w:pStyle w:val="Cmsor1"/>
        <w:spacing w:line="360" w:lineRule="auto"/>
        <w:rPr>
          <w:i/>
          <w:sz w:val="28"/>
          <w:szCs w:val="28"/>
          <w:u w:val="single"/>
        </w:rPr>
      </w:pPr>
      <w:bookmarkStart w:id="46" w:name="_Toc354054267"/>
      <w:bookmarkStart w:id="47" w:name="_Toc354054387"/>
    </w:p>
    <w:p w14:paraId="3AD2084A" w14:textId="77777777" w:rsidR="00986498" w:rsidRPr="0013740D" w:rsidRDefault="0013740D" w:rsidP="0013740D">
      <w:pPr>
        <w:pStyle w:val="Cmsor1"/>
        <w:spacing w:line="360" w:lineRule="auto"/>
        <w:rPr>
          <w:i/>
          <w:sz w:val="28"/>
          <w:szCs w:val="28"/>
          <w:u w:val="single"/>
        </w:rPr>
      </w:pPr>
      <w:r w:rsidRPr="0013740D">
        <w:rPr>
          <w:i/>
          <w:sz w:val="28"/>
          <w:szCs w:val="28"/>
          <w:u w:val="single"/>
        </w:rPr>
        <w:t xml:space="preserve">XI. </w:t>
      </w:r>
      <w:r w:rsidR="00986498" w:rsidRPr="0013740D">
        <w:rPr>
          <w:i/>
          <w:sz w:val="28"/>
          <w:szCs w:val="28"/>
          <w:u w:val="single"/>
        </w:rPr>
        <w:t>A szolgáltatást nyújtók folyamatos szakmai felkészültségének biztosítása</w:t>
      </w:r>
      <w:bookmarkEnd w:id="46"/>
      <w:bookmarkEnd w:id="47"/>
    </w:p>
    <w:p w14:paraId="2694C52B" w14:textId="77777777" w:rsidR="00986498" w:rsidRPr="00986498" w:rsidRDefault="00986498" w:rsidP="005C4A9D">
      <w:pPr>
        <w:spacing w:line="360" w:lineRule="auto"/>
        <w:ind w:left="360"/>
        <w:jc w:val="both"/>
        <w:rPr>
          <w:i/>
          <w:color w:val="FF0000"/>
        </w:rPr>
      </w:pPr>
    </w:p>
    <w:p w14:paraId="345CC4A2" w14:textId="77777777" w:rsidR="00986498" w:rsidRPr="00986498" w:rsidRDefault="00986498" w:rsidP="005C4A9D">
      <w:pPr>
        <w:spacing w:line="360" w:lineRule="auto"/>
        <w:rPr>
          <w:b/>
        </w:rPr>
      </w:pPr>
      <w:r w:rsidRPr="00986498">
        <w:rPr>
          <w:b/>
        </w:rPr>
        <w:t>Képzés, továbbképzés</w:t>
      </w:r>
    </w:p>
    <w:p w14:paraId="65F055AA" w14:textId="77777777" w:rsidR="00986498" w:rsidRPr="00986498" w:rsidRDefault="00986498" w:rsidP="005C4A9D">
      <w:pPr>
        <w:spacing w:line="360" w:lineRule="auto"/>
        <w:jc w:val="both"/>
      </w:pPr>
      <w:r>
        <w:t xml:space="preserve">A szociális, </w:t>
      </w:r>
      <w:r w:rsidRPr="00986498">
        <w:t>gyermekjóléti és gyermekvédelmi tevékenységet végző szakemberek számára kötelező a szakmai továbbképzés, a részletes szabályokat a 9/2000. (VIII.4.) SZCSM rendelet tartalmazza. A továbbképzés továbbképzési időszakokban történik. A képzési ciklus alatt felsőfokú végzettség esetén 80</w:t>
      </w:r>
      <w:r w:rsidR="00CB7052">
        <w:t>, középfokú végzettség esetén 60</w:t>
      </w:r>
      <w:r w:rsidRPr="00986498">
        <w:t xml:space="preserve"> továbbképzési pontot kell megszerezni. </w:t>
      </w:r>
    </w:p>
    <w:p w14:paraId="50133A4A" w14:textId="77777777" w:rsidR="00986498" w:rsidRPr="00986498" w:rsidRDefault="00986498" w:rsidP="005C4A9D">
      <w:pPr>
        <w:spacing w:line="360" w:lineRule="auto"/>
        <w:jc w:val="both"/>
      </w:pPr>
    </w:p>
    <w:p w14:paraId="0CB0196E" w14:textId="77777777" w:rsidR="00986498" w:rsidRPr="00986498" w:rsidRDefault="00986498" w:rsidP="005C4A9D">
      <w:pPr>
        <w:spacing w:line="360" w:lineRule="auto"/>
        <w:jc w:val="both"/>
      </w:pPr>
      <w:r w:rsidRPr="00986498">
        <w:t>A kötelező továbbképzések a fentiek figyelembevételével, előre meghatározott ütemterv alapján történik. A továbbképzések témáinak kiválasztásánál az intézmény lehetőséget biztosít a szociális munkások érdeklődési körének megfelelően. Továbbkép</w:t>
      </w:r>
      <w:r w:rsidR="00CB7052">
        <w:t>zési ütemterv alapján szervezi az intézmény</w:t>
      </w:r>
      <w:r w:rsidRPr="00986498">
        <w:t xml:space="preserve"> a szakemberek részére a továbbképzéseken való részvétel biztosítását.</w:t>
      </w:r>
    </w:p>
    <w:p w14:paraId="5ACC3DB1" w14:textId="77777777" w:rsidR="00264E41" w:rsidRDefault="00264E41" w:rsidP="005C4A9D">
      <w:pPr>
        <w:spacing w:line="360" w:lineRule="auto"/>
        <w:jc w:val="both"/>
      </w:pPr>
    </w:p>
    <w:p w14:paraId="686799FF" w14:textId="77777777" w:rsidR="00986498" w:rsidRPr="00986498" w:rsidRDefault="00986498" w:rsidP="005C4A9D">
      <w:pPr>
        <w:spacing w:line="360" w:lineRule="auto"/>
        <w:jc w:val="both"/>
        <w:rPr>
          <w:b/>
        </w:rPr>
      </w:pPr>
      <w:r w:rsidRPr="00986498">
        <w:rPr>
          <w:b/>
        </w:rPr>
        <w:t>Önképzés</w:t>
      </w:r>
    </w:p>
    <w:p w14:paraId="698BBEA6" w14:textId="77777777" w:rsidR="00986498" w:rsidRDefault="00986498" w:rsidP="005C4A9D">
      <w:pPr>
        <w:spacing w:line="360" w:lineRule="auto"/>
        <w:jc w:val="both"/>
      </w:pPr>
      <w:r w:rsidRPr="00986498">
        <w:t xml:space="preserve">A munkájára igényes szakember a továbbképzéseken való részvételen felül is rendszeresen képezi magát. Ehhez az intézmény biztosítja a szakmai folyóiratok beszerzését, jogszabályokat értelmező kiadványokat, az internet használatának lehetőségét. </w:t>
      </w:r>
    </w:p>
    <w:p w14:paraId="311DDF8A" w14:textId="77777777" w:rsidR="00986498" w:rsidRPr="00986498" w:rsidRDefault="00986498" w:rsidP="005C4A9D">
      <w:pPr>
        <w:tabs>
          <w:tab w:val="left" w:pos="360"/>
          <w:tab w:val="left" w:pos="6300"/>
        </w:tabs>
        <w:spacing w:line="360" w:lineRule="auto"/>
        <w:jc w:val="both"/>
        <w:rPr>
          <w:b/>
          <w:color w:val="FF0000"/>
          <w:u w:val="single"/>
        </w:rPr>
      </w:pPr>
    </w:p>
    <w:p w14:paraId="6EE60B1C" w14:textId="55BE3B1B" w:rsidR="001F06E8" w:rsidRPr="00986498" w:rsidRDefault="000D402B" w:rsidP="005C4A9D">
      <w:pPr>
        <w:widowControl w:val="0"/>
        <w:tabs>
          <w:tab w:val="left" w:pos="360"/>
          <w:tab w:val="left" w:pos="6300"/>
        </w:tabs>
        <w:autoSpaceDE w:val="0"/>
        <w:autoSpaceDN w:val="0"/>
        <w:adjustRightInd w:val="0"/>
        <w:spacing w:line="360" w:lineRule="auto"/>
        <w:jc w:val="both"/>
      </w:pPr>
      <w:r w:rsidRPr="00986498">
        <w:t xml:space="preserve">Makó, </w:t>
      </w:r>
      <w:r w:rsidR="0011400D">
        <w:t>20</w:t>
      </w:r>
      <w:r w:rsidR="001A73EF">
        <w:t>23</w:t>
      </w:r>
      <w:r w:rsidR="00EE7F09">
        <w:t xml:space="preserve">. </w:t>
      </w:r>
      <w:r w:rsidR="00C43CCC">
        <w:t xml:space="preserve">június </w:t>
      </w:r>
      <w:r w:rsidR="001316D2">
        <w:t>5</w:t>
      </w:r>
      <w:r w:rsidR="00BC2B14">
        <w:t>.</w:t>
      </w:r>
      <w:r w:rsidR="00C90EE0">
        <w:t xml:space="preserve"> </w:t>
      </w:r>
      <w:r w:rsidR="00264E41">
        <w:t xml:space="preserve">                                </w:t>
      </w:r>
      <w:r w:rsidR="008141AF">
        <w:t xml:space="preserve">       </w:t>
      </w:r>
      <w:r w:rsidR="00264E41">
        <w:t xml:space="preserve">                 </w:t>
      </w:r>
      <w:r w:rsidR="0011400D">
        <w:t xml:space="preserve">  </w:t>
      </w:r>
      <w:r w:rsidR="00264E41">
        <w:t xml:space="preserve">        Tóthné Balázs Andrea</w:t>
      </w:r>
    </w:p>
    <w:p w14:paraId="0A452949" w14:textId="5D486F64" w:rsidR="001F06E8" w:rsidRDefault="00264E41" w:rsidP="005C4A9D">
      <w:pPr>
        <w:widowControl w:val="0"/>
        <w:tabs>
          <w:tab w:val="left" w:pos="360"/>
          <w:tab w:val="left" w:pos="6300"/>
        </w:tabs>
        <w:autoSpaceDE w:val="0"/>
        <w:autoSpaceDN w:val="0"/>
        <w:adjustRightInd w:val="0"/>
        <w:spacing w:line="360" w:lineRule="auto"/>
        <w:jc w:val="both"/>
      </w:pPr>
      <w:r>
        <w:t xml:space="preserve">       </w:t>
      </w:r>
      <w:r w:rsidR="00291982">
        <w:t xml:space="preserve"> </w:t>
      </w:r>
      <w:r w:rsidR="00EE7F09">
        <w:t xml:space="preserve">  </w:t>
      </w:r>
      <w:r w:rsidR="00C95E88">
        <w:t xml:space="preserve">                                                                                                </w:t>
      </w:r>
      <w:r w:rsidR="00EE7F09">
        <w:t xml:space="preserve"> </w:t>
      </w:r>
      <w:r>
        <w:t xml:space="preserve"> intézményvezető</w:t>
      </w:r>
    </w:p>
    <w:p w14:paraId="1A4D8F97" w14:textId="77777777" w:rsidR="00EE7F09" w:rsidRDefault="00EE7F09" w:rsidP="005C4A9D">
      <w:pPr>
        <w:widowControl w:val="0"/>
        <w:tabs>
          <w:tab w:val="left" w:pos="360"/>
          <w:tab w:val="left" w:pos="6300"/>
        </w:tabs>
        <w:autoSpaceDE w:val="0"/>
        <w:autoSpaceDN w:val="0"/>
        <w:adjustRightInd w:val="0"/>
        <w:spacing w:line="360" w:lineRule="auto"/>
        <w:jc w:val="both"/>
      </w:pPr>
    </w:p>
    <w:p w14:paraId="544EC677" w14:textId="2BB8FB95" w:rsidR="00EE7F09" w:rsidRDefault="00EE7F09" w:rsidP="005C4A9D">
      <w:pPr>
        <w:widowControl w:val="0"/>
        <w:tabs>
          <w:tab w:val="left" w:pos="360"/>
          <w:tab w:val="left" w:pos="6300"/>
        </w:tabs>
        <w:autoSpaceDE w:val="0"/>
        <w:autoSpaceDN w:val="0"/>
        <w:adjustRightInd w:val="0"/>
        <w:spacing w:line="360" w:lineRule="auto"/>
        <w:jc w:val="both"/>
      </w:pPr>
      <w:r>
        <w:t xml:space="preserve">         </w:t>
      </w:r>
    </w:p>
    <w:p w14:paraId="6D20B26C" w14:textId="3EA4E27E" w:rsidR="00EE7F09" w:rsidRDefault="00EE7F09" w:rsidP="005C4A9D">
      <w:pPr>
        <w:widowControl w:val="0"/>
        <w:tabs>
          <w:tab w:val="left" w:pos="360"/>
          <w:tab w:val="left" w:pos="6300"/>
        </w:tabs>
        <w:autoSpaceDE w:val="0"/>
        <w:autoSpaceDN w:val="0"/>
        <w:adjustRightInd w:val="0"/>
        <w:spacing w:line="360" w:lineRule="auto"/>
        <w:jc w:val="both"/>
      </w:pPr>
      <w:r>
        <w:t xml:space="preserve">        </w:t>
      </w:r>
      <w:r w:rsidR="001A73EF">
        <w:t xml:space="preserve">    </w:t>
      </w:r>
      <w:r>
        <w:t xml:space="preserve">  </w:t>
      </w:r>
      <w:r w:rsidR="001A73EF">
        <w:t>Sere-</w:t>
      </w:r>
      <w:proofErr w:type="spellStart"/>
      <w:r w:rsidR="001A73EF">
        <w:t>Gabura</w:t>
      </w:r>
      <w:proofErr w:type="spellEnd"/>
      <w:r w:rsidR="001A73EF">
        <w:t xml:space="preserve"> Angelika             </w:t>
      </w:r>
      <w:r>
        <w:t xml:space="preserve">                                Kádárné Szakál Bernadett</w:t>
      </w:r>
    </w:p>
    <w:p w14:paraId="1A69C85B" w14:textId="77777777" w:rsidR="00EE7F09" w:rsidRPr="00986498" w:rsidRDefault="00EE7F09" w:rsidP="005C4A9D">
      <w:pPr>
        <w:widowControl w:val="0"/>
        <w:tabs>
          <w:tab w:val="left" w:pos="360"/>
          <w:tab w:val="left" w:pos="6300"/>
        </w:tabs>
        <w:autoSpaceDE w:val="0"/>
        <w:autoSpaceDN w:val="0"/>
        <w:adjustRightInd w:val="0"/>
        <w:spacing w:line="360" w:lineRule="auto"/>
        <w:jc w:val="both"/>
      </w:pPr>
      <w:r>
        <w:t xml:space="preserve">                   szakmai vezető                                                        szakmai vezető</w:t>
      </w:r>
    </w:p>
    <w:sectPr w:rsidR="00EE7F09" w:rsidRPr="00986498" w:rsidSect="00AD32CB">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829F8" w14:textId="77777777" w:rsidR="005D127D" w:rsidRDefault="005D127D" w:rsidP="00AD32CB">
      <w:r>
        <w:separator/>
      </w:r>
    </w:p>
  </w:endnote>
  <w:endnote w:type="continuationSeparator" w:id="0">
    <w:p w14:paraId="32FF0557" w14:textId="77777777" w:rsidR="005D127D" w:rsidRDefault="005D127D" w:rsidP="00AD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B886" w14:textId="77777777" w:rsidR="00070F47" w:rsidRDefault="00D55763">
    <w:pPr>
      <w:pStyle w:val="llb"/>
      <w:jc w:val="center"/>
    </w:pPr>
    <w:r>
      <w:fldChar w:fldCharType="begin"/>
    </w:r>
    <w:r>
      <w:instrText xml:space="preserve"> PAGE   \* MERGEFORMAT </w:instrText>
    </w:r>
    <w:r>
      <w:fldChar w:fldCharType="separate"/>
    </w:r>
    <w:r w:rsidR="002703FC">
      <w:rPr>
        <w:noProof/>
      </w:rPr>
      <w:t>17</w:t>
    </w:r>
    <w:r>
      <w:rPr>
        <w:noProof/>
      </w:rPr>
      <w:fldChar w:fldCharType="end"/>
    </w:r>
  </w:p>
  <w:p w14:paraId="1977C313" w14:textId="77777777" w:rsidR="00070F47" w:rsidRDefault="00070F4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1C74" w14:textId="77777777" w:rsidR="005D127D" w:rsidRDefault="005D127D" w:rsidP="00AD32CB">
      <w:r>
        <w:separator/>
      </w:r>
    </w:p>
  </w:footnote>
  <w:footnote w:type="continuationSeparator" w:id="0">
    <w:p w14:paraId="089D99CA" w14:textId="77777777" w:rsidR="005D127D" w:rsidRDefault="005D127D" w:rsidP="00AD32CB">
      <w:r>
        <w:continuationSeparator/>
      </w:r>
    </w:p>
  </w:footnote>
  <w:footnote w:id="1">
    <w:p w14:paraId="2C849ADF" w14:textId="77777777" w:rsidR="00070F47" w:rsidRPr="00580B18" w:rsidRDefault="00070F47" w:rsidP="008C05A5">
      <w:pPr>
        <w:pStyle w:val="Lbjegyzetszveg"/>
      </w:pPr>
    </w:p>
    <w:p w14:paraId="7636314E" w14:textId="77777777" w:rsidR="00070F47" w:rsidRDefault="00070F47" w:rsidP="008C05A5">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4F7"/>
    <w:multiLevelType w:val="hybridMultilevel"/>
    <w:tmpl w:val="FBFCB1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F2396A"/>
    <w:multiLevelType w:val="hybridMultilevel"/>
    <w:tmpl w:val="7700C7C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42238E7"/>
    <w:multiLevelType w:val="hybridMultilevel"/>
    <w:tmpl w:val="91E21DE0"/>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0656344E"/>
    <w:multiLevelType w:val="hybridMultilevel"/>
    <w:tmpl w:val="AC26DA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9874F8"/>
    <w:multiLevelType w:val="hybridMultilevel"/>
    <w:tmpl w:val="633A2E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9524E84"/>
    <w:multiLevelType w:val="hybridMultilevel"/>
    <w:tmpl w:val="DE445456"/>
    <w:lvl w:ilvl="0" w:tplc="040E0001">
      <w:start w:val="1"/>
      <w:numFmt w:val="bullet"/>
      <w:lvlText w:val=""/>
      <w:lvlJc w:val="left"/>
      <w:pPr>
        <w:tabs>
          <w:tab w:val="num" w:pos="1495"/>
        </w:tabs>
        <w:ind w:left="1495" w:hanging="360"/>
      </w:pPr>
      <w:rPr>
        <w:rFonts w:ascii="Symbol" w:hAnsi="Symbol" w:hint="default"/>
      </w:rPr>
    </w:lvl>
    <w:lvl w:ilvl="1" w:tplc="040E0003" w:tentative="1">
      <w:start w:val="1"/>
      <w:numFmt w:val="bullet"/>
      <w:lvlText w:val="o"/>
      <w:lvlJc w:val="left"/>
      <w:pPr>
        <w:tabs>
          <w:tab w:val="num" w:pos="2215"/>
        </w:tabs>
        <w:ind w:left="2215" w:hanging="360"/>
      </w:pPr>
      <w:rPr>
        <w:rFonts w:ascii="Courier New" w:hAnsi="Courier New" w:cs="Courier New" w:hint="default"/>
      </w:rPr>
    </w:lvl>
    <w:lvl w:ilvl="2" w:tplc="040E0005" w:tentative="1">
      <w:start w:val="1"/>
      <w:numFmt w:val="bullet"/>
      <w:lvlText w:val=""/>
      <w:lvlJc w:val="left"/>
      <w:pPr>
        <w:tabs>
          <w:tab w:val="num" w:pos="2935"/>
        </w:tabs>
        <w:ind w:left="2935" w:hanging="360"/>
      </w:pPr>
      <w:rPr>
        <w:rFonts w:ascii="Wingdings" w:hAnsi="Wingdings" w:hint="default"/>
      </w:rPr>
    </w:lvl>
    <w:lvl w:ilvl="3" w:tplc="040E0001" w:tentative="1">
      <w:start w:val="1"/>
      <w:numFmt w:val="bullet"/>
      <w:lvlText w:val=""/>
      <w:lvlJc w:val="left"/>
      <w:pPr>
        <w:tabs>
          <w:tab w:val="num" w:pos="3655"/>
        </w:tabs>
        <w:ind w:left="3655" w:hanging="360"/>
      </w:pPr>
      <w:rPr>
        <w:rFonts w:ascii="Symbol" w:hAnsi="Symbol" w:hint="default"/>
      </w:rPr>
    </w:lvl>
    <w:lvl w:ilvl="4" w:tplc="040E0003" w:tentative="1">
      <w:start w:val="1"/>
      <w:numFmt w:val="bullet"/>
      <w:lvlText w:val="o"/>
      <w:lvlJc w:val="left"/>
      <w:pPr>
        <w:tabs>
          <w:tab w:val="num" w:pos="4375"/>
        </w:tabs>
        <w:ind w:left="4375" w:hanging="360"/>
      </w:pPr>
      <w:rPr>
        <w:rFonts w:ascii="Courier New" w:hAnsi="Courier New" w:cs="Courier New" w:hint="default"/>
      </w:rPr>
    </w:lvl>
    <w:lvl w:ilvl="5" w:tplc="040E0005" w:tentative="1">
      <w:start w:val="1"/>
      <w:numFmt w:val="bullet"/>
      <w:lvlText w:val=""/>
      <w:lvlJc w:val="left"/>
      <w:pPr>
        <w:tabs>
          <w:tab w:val="num" w:pos="5095"/>
        </w:tabs>
        <w:ind w:left="5095" w:hanging="360"/>
      </w:pPr>
      <w:rPr>
        <w:rFonts w:ascii="Wingdings" w:hAnsi="Wingdings" w:hint="default"/>
      </w:rPr>
    </w:lvl>
    <w:lvl w:ilvl="6" w:tplc="040E0001" w:tentative="1">
      <w:start w:val="1"/>
      <w:numFmt w:val="bullet"/>
      <w:lvlText w:val=""/>
      <w:lvlJc w:val="left"/>
      <w:pPr>
        <w:tabs>
          <w:tab w:val="num" w:pos="5815"/>
        </w:tabs>
        <w:ind w:left="5815" w:hanging="360"/>
      </w:pPr>
      <w:rPr>
        <w:rFonts w:ascii="Symbol" w:hAnsi="Symbol" w:hint="default"/>
      </w:rPr>
    </w:lvl>
    <w:lvl w:ilvl="7" w:tplc="040E0003" w:tentative="1">
      <w:start w:val="1"/>
      <w:numFmt w:val="bullet"/>
      <w:lvlText w:val="o"/>
      <w:lvlJc w:val="left"/>
      <w:pPr>
        <w:tabs>
          <w:tab w:val="num" w:pos="6535"/>
        </w:tabs>
        <w:ind w:left="6535" w:hanging="360"/>
      </w:pPr>
      <w:rPr>
        <w:rFonts w:ascii="Courier New" w:hAnsi="Courier New" w:cs="Courier New" w:hint="default"/>
      </w:rPr>
    </w:lvl>
    <w:lvl w:ilvl="8" w:tplc="040E0005" w:tentative="1">
      <w:start w:val="1"/>
      <w:numFmt w:val="bullet"/>
      <w:lvlText w:val=""/>
      <w:lvlJc w:val="left"/>
      <w:pPr>
        <w:tabs>
          <w:tab w:val="num" w:pos="7255"/>
        </w:tabs>
        <w:ind w:left="7255" w:hanging="360"/>
      </w:pPr>
      <w:rPr>
        <w:rFonts w:ascii="Wingdings" w:hAnsi="Wingdings" w:hint="default"/>
      </w:rPr>
    </w:lvl>
  </w:abstractNum>
  <w:abstractNum w:abstractNumId="6" w15:restartNumberingAfterBreak="0">
    <w:nsid w:val="0B3405F0"/>
    <w:multiLevelType w:val="hybridMultilevel"/>
    <w:tmpl w:val="CC00C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EB910B6"/>
    <w:multiLevelType w:val="hybridMultilevel"/>
    <w:tmpl w:val="A4AA8110"/>
    <w:lvl w:ilvl="0" w:tplc="040E0003">
      <w:start w:val="1"/>
      <w:numFmt w:val="bullet"/>
      <w:lvlText w:val="o"/>
      <w:lvlJc w:val="left"/>
      <w:pPr>
        <w:ind w:left="2007" w:hanging="360"/>
      </w:pPr>
      <w:rPr>
        <w:rFonts w:ascii="Courier New" w:hAnsi="Courier New" w:cs="Courier New" w:hint="default"/>
      </w:rPr>
    </w:lvl>
    <w:lvl w:ilvl="1" w:tplc="040E0003" w:tentative="1">
      <w:start w:val="1"/>
      <w:numFmt w:val="bullet"/>
      <w:lvlText w:val="o"/>
      <w:lvlJc w:val="left"/>
      <w:pPr>
        <w:ind w:left="2727" w:hanging="360"/>
      </w:pPr>
      <w:rPr>
        <w:rFonts w:ascii="Courier New" w:hAnsi="Courier New" w:cs="Courier New" w:hint="default"/>
      </w:rPr>
    </w:lvl>
    <w:lvl w:ilvl="2" w:tplc="040E0005" w:tentative="1">
      <w:start w:val="1"/>
      <w:numFmt w:val="bullet"/>
      <w:lvlText w:val=""/>
      <w:lvlJc w:val="left"/>
      <w:pPr>
        <w:ind w:left="3447" w:hanging="360"/>
      </w:pPr>
      <w:rPr>
        <w:rFonts w:ascii="Wingdings" w:hAnsi="Wingdings" w:hint="default"/>
      </w:rPr>
    </w:lvl>
    <w:lvl w:ilvl="3" w:tplc="040E0001" w:tentative="1">
      <w:start w:val="1"/>
      <w:numFmt w:val="bullet"/>
      <w:lvlText w:val=""/>
      <w:lvlJc w:val="left"/>
      <w:pPr>
        <w:ind w:left="4167" w:hanging="360"/>
      </w:pPr>
      <w:rPr>
        <w:rFonts w:ascii="Symbol" w:hAnsi="Symbol" w:hint="default"/>
      </w:rPr>
    </w:lvl>
    <w:lvl w:ilvl="4" w:tplc="040E0003" w:tentative="1">
      <w:start w:val="1"/>
      <w:numFmt w:val="bullet"/>
      <w:lvlText w:val="o"/>
      <w:lvlJc w:val="left"/>
      <w:pPr>
        <w:ind w:left="4887" w:hanging="360"/>
      </w:pPr>
      <w:rPr>
        <w:rFonts w:ascii="Courier New" w:hAnsi="Courier New" w:cs="Courier New" w:hint="default"/>
      </w:rPr>
    </w:lvl>
    <w:lvl w:ilvl="5" w:tplc="040E0005" w:tentative="1">
      <w:start w:val="1"/>
      <w:numFmt w:val="bullet"/>
      <w:lvlText w:val=""/>
      <w:lvlJc w:val="left"/>
      <w:pPr>
        <w:ind w:left="5607" w:hanging="360"/>
      </w:pPr>
      <w:rPr>
        <w:rFonts w:ascii="Wingdings" w:hAnsi="Wingdings" w:hint="default"/>
      </w:rPr>
    </w:lvl>
    <w:lvl w:ilvl="6" w:tplc="040E0001" w:tentative="1">
      <w:start w:val="1"/>
      <w:numFmt w:val="bullet"/>
      <w:lvlText w:val=""/>
      <w:lvlJc w:val="left"/>
      <w:pPr>
        <w:ind w:left="6327" w:hanging="360"/>
      </w:pPr>
      <w:rPr>
        <w:rFonts w:ascii="Symbol" w:hAnsi="Symbol" w:hint="default"/>
      </w:rPr>
    </w:lvl>
    <w:lvl w:ilvl="7" w:tplc="040E0003" w:tentative="1">
      <w:start w:val="1"/>
      <w:numFmt w:val="bullet"/>
      <w:lvlText w:val="o"/>
      <w:lvlJc w:val="left"/>
      <w:pPr>
        <w:ind w:left="7047" w:hanging="360"/>
      </w:pPr>
      <w:rPr>
        <w:rFonts w:ascii="Courier New" w:hAnsi="Courier New" w:cs="Courier New" w:hint="default"/>
      </w:rPr>
    </w:lvl>
    <w:lvl w:ilvl="8" w:tplc="040E0005" w:tentative="1">
      <w:start w:val="1"/>
      <w:numFmt w:val="bullet"/>
      <w:lvlText w:val=""/>
      <w:lvlJc w:val="left"/>
      <w:pPr>
        <w:ind w:left="7767" w:hanging="360"/>
      </w:pPr>
      <w:rPr>
        <w:rFonts w:ascii="Wingdings" w:hAnsi="Wingdings" w:hint="default"/>
      </w:rPr>
    </w:lvl>
  </w:abstractNum>
  <w:abstractNum w:abstractNumId="8" w15:restartNumberingAfterBreak="0">
    <w:nsid w:val="10FE22AC"/>
    <w:multiLevelType w:val="hybridMultilevel"/>
    <w:tmpl w:val="9BE07C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2D70237"/>
    <w:multiLevelType w:val="hybridMultilevel"/>
    <w:tmpl w:val="2B00170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62076D4"/>
    <w:multiLevelType w:val="hybridMultilevel"/>
    <w:tmpl w:val="D4EAAE1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1" w15:restartNumberingAfterBreak="0">
    <w:nsid w:val="1BAB27A5"/>
    <w:multiLevelType w:val="hybridMultilevel"/>
    <w:tmpl w:val="C9B4744A"/>
    <w:lvl w:ilvl="0" w:tplc="040E0001">
      <w:start w:val="1"/>
      <w:numFmt w:val="bullet"/>
      <w:lvlText w:val=""/>
      <w:lvlJc w:val="left"/>
      <w:pPr>
        <w:tabs>
          <w:tab w:val="num" w:pos="1080"/>
        </w:tabs>
        <w:ind w:left="1080" w:hanging="360"/>
      </w:pPr>
      <w:rPr>
        <w:rFonts w:ascii="Symbol" w:hAnsi="Symbol" w:hint="default"/>
      </w:rPr>
    </w:lvl>
    <w:lvl w:ilvl="1" w:tplc="040E0009">
      <w:start w:val="1"/>
      <w:numFmt w:val="bullet"/>
      <w:lvlText w:val=""/>
      <w:lvlJc w:val="left"/>
      <w:pPr>
        <w:tabs>
          <w:tab w:val="num" w:pos="1800"/>
        </w:tabs>
        <w:ind w:left="1800" w:hanging="360"/>
      </w:pPr>
      <w:rPr>
        <w:rFonts w:ascii="Wingdings" w:hAnsi="Wingdings"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FF7AB4"/>
    <w:multiLevelType w:val="hybridMultilevel"/>
    <w:tmpl w:val="D3DE7F50"/>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3" w15:restartNumberingAfterBreak="0">
    <w:nsid w:val="1E1305AE"/>
    <w:multiLevelType w:val="hybridMultilevel"/>
    <w:tmpl w:val="06A2B6FE"/>
    <w:lvl w:ilvl="0" w:tplc="040E000B">
      <w:start w:val="1"/>
      <w:numFmt w:val="bullet"/>
      <w:lvlText w:val=""/>
      <w:lvlJc w:val="left"/>
      <w:pPr>
        <w:ind w:left="720" w:hanging="360"/>
      </w:pPr>
      <w:rPr>
        <w:rFonts w:ascii="Wingdings" w:hAnsi="Wingdings" w:hint="default"/>
      </w:rPr>
    </w:lvl>
    <w:lvl w:ilvl="1" w:tplc="040E0009">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21D5BC6"/>
    <w:multiLevelType w:val="hybridMultilevel"/>
    <w:tmpl w:val="F2C89B88"/>
    <w:lvl w:ilvl="0" w:tplc="040E000B">
      <w:start w:val="1"/>
      <w:numFmt w:val="bullet"/>
      <w:lvlText w:val=""/>
      <w:lvlJc w:val="left"/>
      <w:pPr>
        <w:ind w:left="1482" w:hanging="360"/>
      </w:pPr>
      <w:rPr>
        <w:rFonts w:ascii="Wingdings" w:hAnsi="Wingdings" w:hint="default"/>
      </w:rPr>
    </w:lvl>
    <w:lvl w:ilvl="1" w:tplc="040E0003" w:tentative="1">
      <w:start w:val="1"/>
      <w:numFmt w:val="bullet"/>
      <w:lvlText w:val="o"/>
      <w:lvlJc w:val="left"/>
      <w:pPr>
        <w:ind w:left="2202" w:hanging="360"/>
      </w:pPr>
      <w:rPr>
        <w:rFonts w:ascii="Courier New" w:hAnsi="Courier New" w:cs="Courier New" w:hint="default"/>
      </w:rPr>
    </w:lvl>
    <w:lvl w:ilvl="2" w:tplc="040E0005" w:tentative="1">
      <w:start w:val="1"/>
      <w:numFmt w:val="bullet"/>
      <w:lvlText w:val=""/>
      <w:lvlJc w:val="left"/>
      <w:pPr>
        <w:ind w:left="2922" w:hanging="360"/>
      </w:pPr>
      <w:rPr>
        <w:rFonts w:ascii="Wingdings" w:hAnsi="Wingdings" w:hint="default"/>
      </w:rPr>
    </w:lvl>
    <w:lvl w:ilvl="3" w:tplc="040E0001" w:tentative="1">
      <w:start w:val="1"/>
      <w:numFmt w:val="bullet"/>
      <w:lvlText w:val=""/>
      <w:lvlJc w:val="left"/>
      <w:pPr>
        <w:ind w:left="3642" w:hanging="360"/>
      </w:pPr>
      <w:rPr>
        <w:rFonts w:ascii="Symbol" w:hAnsi="Symbol" w:hint="default"/>
      </w:rPr>
    </w:lvl>
    <w:lvl w:ilvl="4" w:tplc="040E0003" w:tentative="1">
      <w:start w:val="1"/>
      <w:numFmt w:val="bullet"/>
      <w:lvlText w:val="o"/>
      <w:lvlJc w:val="left"/>
      <w:pPr>
        <w:ind w:left="4362" w:hanging="360"/>
      </w:pPr>
      <w:rPr>
        <w:rFonts w:ascii="Courier New" w:hAnsi="Courier New" w:cs="Courier New" w:hint="default"/>
      </w:rPr>
    </w:lvl>
    <w:lvl w:ilvl="5" w:tplc="040E0005" w:tentative="1">
      <w:start w:val="1"/>
      <w:numFmt w:val="bullet"/>
      <w:lvlText w:val=""/>
      <w:lvlJc w:val="left"/>
      <w:pPr>
        <w:ind w:left="5082" w:hanging="360"/>
      </w:pPr>
      <w:rPr>
        <w:rFonts w:ascii="Wingdings" w:hAnsi="Wingdings" w:hint="default"/>
      </w:rPr>
    </w:lvl>
    <w:lvl w:ilvl="6" w:tplc="040E0001" w:tentative="1">
      <w:start w:val="1"/>
      <w:numFmt w:val="bullet"/>
      <w:lvlText w:val=""/>
      <w:lvlJc w:val="left"/>
      <w:pPr>
        <w:ind w:left="5802" w:hanging="360"/>
      </w:pPr>
      <w:rPr>
        <w:rFonts w:ascii="Symbol" w:hAnsi="Symbol" w:hint="default"/>
      </w:rPr>
    </w:lvl>
    <w:lvl w:ilvl="7" w:tplc="040E0003" w:tentative="1">
      <w:start w:val="1"/>
      <w:numFmt w:val="bullet"/>
      <w:lvlText w:val="o"/>
      <w:lvlJc w:val="left"/>
      <w:pPr>
        <w:ind w:left="6522" w:hanging="360"/>
      </w:pPr>
      <w:rPr>
        <w:rFonts w:ascii="Courier New" w:hAnsi="Courier New" w:cs="Courier New" w:hint="default"/>
      </w:rPr>
    </w:lvl>
    <w:lvl w:ilvl="8" w:tplc="040E0005" w:tentative="1">
      <w:start w:val="1"/>
      <w:numFmt w:val="bullet"/>
      <w:lvlText w:val=""/>
      <w:lvlJc w:val="left"/>
      <w:pPr>
        <w:ind w:left="7242" w:hanging="360"/>
      </w:pPr>
      <w:rPr>
        <w:rFonts w:ascii="Wingdings" w:hAnsi="Wingdings" w:hint="default"/>
      </w:rPr>
    </w:lvl>
  </w:abstractNum>
  <w:abstractNum w:abstractNumId="15" w15:restartNumberingAfterBreak="0">
    <w:nsid w:val="224620D7"/>
    <w:multiLevelType w:val="hybridMultilevel"/>
    <w:tmpl w:val="45985B90"/>
    <w:lvl w:ilvl="0" w:tplc="040E000B">
      <w:start w:val="1"/>
      <w:numFmt w:val="bullet"/>
      <w:lvlText w:val=""/>
      <w:lvlJc w:val="left"/>
      <w:pPr>
        <w:tabs>
          <w:tab w:val="num" w:pos="1440"/>
        </w:tabs>
        <w:ind w:left="1440" w:hanging="360"/>
      </w:pPr>
      <w:rPr>
        <w:rFonts w:ascii="Wingdings" w:hAnsi="Wingdings"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5336102"/>
    <w:multiLevelType w:val="hybridMultilevel"/>
    <w:tmpl w:val="7F56673C"/>
    <w:lvl w:ilvl="0" w:tplc="FFFFFFFF">
      <w:start w:val="1"/>
      <w:numFmt w:val="bullet"/>
      <w:lvlText w:val=""/>
      <w:lvlJc w:val="left"/>
      <w:pPr>
        <w:ind w:left="720" w:hanging="360"/>
      </w:pPr>
      <w:rPr>
        <w:rFonts w:ascii="Wingdings" w:hAnsi="Wingdings" w:hint="default"/>
      </w:rPr>
    </w:lvl>
    <w:lvl w:ilvl="1" w:tplc="040E000B">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64567FD"/>
    <w:multiLevelType w:val="hybridMultilevel"/>
    <w:tmpl w:val="97D4447C"/>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 w15:restartNumberingAfterBreak="0">
    <w:nsid w:val="2BF467B9"/>
    <w:multiLevelType w:val="hybridMultilevel"/>
    <w:tmpl w:val="CA34DA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F63200E"/>
    <w:multiLevelType w:val="hybridMultilevel"/>
    <w:tmpl w:val="E00E12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30C1399"/>
    <w:multiLevelType w:val="hybridMultilevel"/>
    <w:tmpl w:val="D91A54E4"/>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1" w15:restartNumberingAfterBreak="0">
    <w:nsid w:val="36FB03B6"/>
    <w:multiLevelType w:val="hybridMultilevel"/>
    <w:tmpl w:val="97528944"/>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73658C"/>
    <w:multiLevelType w:val="hybridMultilevel"/>
    <w:tmpl w:val="5C56B708"/>
    <w:lvl w:ilvl="0" w:tplc="64046C68">
      <w:start w:val="7"/>
      <w:numFmt w:val="upperRoman"/>
      <w:lvlText w:val="%1."/>
      <w:lvlJc w:val="left"/>
      <w:pPr>
        <w:ind w:left="72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8F95B90"/>
    <w:multiLevelType w:val="hybridMultilevel"/>
    <w:tmpl w:val="98FED5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95D6067"/>
    <w:multiLevelType w:val="hybridMultilevel"/>
    <w:tmpl w:val="D1869E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98A1391"/>
    <w:multiLevelType w:val="hybridMultilevel"/>
    <w:tmpl w:val="C15C91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A4A580A"/>
    <w:multiLevelType w:val="hybridMultilevel"/>
    <w:tmpl w:val="A27023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3BA02CAC"/>
    <w:multiLevelType w:val="hybridMultilevel"/>
    <w:tmpl w:val="00C00782"/>
    <w:lvl w:ilvl="0" w:tplc="040E0003">
      <w:start w:val="1"/>
      <w:numFmt w:val="bullet"/>
      <w:lvlText w:val="o"/>
      <w:lvlJc w:val="left"/>
      <w:pPr>
        <w:ind w:left="2007" w:hanging="360"/>
      </w:pPr>
      <w:rPr>
        <w:rFonts w:ascii="Courier New" w:hAnsi="Courier New" w:cs="Courier New" w:hint="default"/>
      </w:rPr>
    </w:lvl>
    <w:lvl w:ilvl="1" w:tplc="040E0003" w:tentative="1">
      <w:start w:val="1"/>
      <w:numFmt w:val="bullet"/>
      <w:lvlText w:val="o"/>
      <w:lvlJc w:val="left"/>
      <w:pPr>
        <w:ind w:left="2727" w:hanging="360"/>
      </w:pPr>
      <w:rPr>
        <w:rFonts w:ascii="Courier New" w:hAnsi="Courier New" w:cs="Courier New" w:hint="default"/>
      </w:rPr>
    </w:lvl>
    <w:lvl w:ilvl="2" w:tplc="040E0005" w:tentative="1">
      <w:start w:val="1"/>
      <w:numFmt w:val="bullet"/>
      <w:lvlText w:val=""/>
      <w:lvlJc w:val="left"/>
      <w:pPr>
        <w:ind w:left="3447" w:hanging="360"/>
      </w:pPr>
      <w:rPr>
        <w:rFonts w:ascii="Wingdings" w:hAnsi="Wingdings" w:hint="default"/>
      </w:rPr>
    </w:lvl>
    <w:lvl w:ilvl="3" w:tplc="040E0001" w:tentative="1">
      <w:start w:val="1"/>
      <w:numFmt w:val="bullet"/>
      <w:lvlText w:val=""/>
      <w:lvlJc w:val="left"/>
      <w:pPr>
        <w:ind w:left="4167" w:hanging="360"/>
      </w:pPr>
      <w:rPr>
        <w:rFonts w:ascii="Symbol" w:hAnsi="Symbol" w:hint="default"/>
      </w:rPr>
    </w:lvl>
    <w:lvl w:ilvl="4" w:tplc="040E0003" w:tentative="1">
      <w:start w:val="1"/>
      <w:numFmt w:val="bullet"/>
      <w:lvlText w:val="o"/>
      <w:lvlJc w:val="left"/>
      <w:pPr>
        <w:ind w:left="4887" w:hanging="360"/>
      </w:pPr>
      <w:rPr>
        <w:rFonts w:ascii="Courier New" w:hAnsi="Courier New" w:cs="Courier New" w:hint="default"/>
      </w:rPr>
    </w:lvl>
    <w:lvl w:ilvl="5" w:tplc="040E0005" w:tentative="1">
      <w:start w:val="1"/>
      <w:numFmt w:val="bullet"/>
      <w:lvlText w:val=""/>
      <w:lvlJc w:val="left"/>
      <w:pPr>
        <w:ind w:left="5607" w:hanging="360"/>
      </w:pPr>
      <w:rPr>
        <w:rFonts w:ascii="Wingdings" w:hAnsi="Wingdings" w:hint="default"/>
      </w:rPr>
    </w:lvl>
    <w:lvl w:ilvl="6" w:tplc="040E0001" w:tentative="1">
      <w:start w:val="1"/>
      <w:numFmt w:val="bullet"/>
      <w:lvlText w:val=""/>
      <w:lvlJc w:val="left"/>
      <w:pPr>
        <w:ind w:left="6327" w:hanging="360"/>
      </w:pPr>
      <w:rPr>
        <w:rFonts w:ascii="Symbol" w:hAnsi="Symbol" w:hint="default"/>
      </w:rPr>
    </w:lvl>
    <w:lvl w:ilvl="7" w:tplc="040E0003" w:tentative="1">
      <w:start w:val="1"/>
      <w:numFmt w:val="bullet"/>
      <w:lvlText w:val="o"/>
      <w:lvlJc w:val="left"/>
      <w:pPr>
        <w:ind w:left="7047" w:hanging="360"/>
      </w:pPr>
      <w:rPr>
        <w:rFonts w:ascii="Courier New" w:hAnsi="Courier New" w:cs="Courier New" w:hint="default"/>
      </w:rPr>
    </w:lvl>
    <w:lvl w:ilvl="8" w:tplc="040E0005" w:tentative="1">
      <w:start w:val="1"/>
      <w:numFmt w:val="bullet"/>
      <w:lvlText w:val=""/>
      <w:lvlJc w:val="left"/>
      <w:pPr>
        <w:ind w:left="7767" w:hanging="360"/>
      </w:pPr>
      <w:rPr>
        <w:rFonts w:ascii="Wingdings" w:hAnsi="Wingdings" w:hint="default"/>
      </w:rPr>
    </w:lvl>
  </w:abstractNum>
  <w:abstractNum w:abstractNumId="28" w15:restartNumberingAfterBreak="0">
    <w:nsid w:val="3DF9355D"/>
    <w:multiLevelType w:val="hybridMultilevel"/>
    <w:tmpl w:val="0754A246"/>
    <w:lvl w:ilvl="0" w:tplc="040E000B">
      <w:start w:val="1"/>
      <w:numFmt w:val="bullet"/>
      <w:lvlText w:val=""/>
      <w:lvlJc w:val="left"/>
      <w:pPr>
        <w:ind w:left="1287" w:hanging="360"/>
      </w:pPr>
      <w:rPr>
        <w:rFonts w:ascii="Wingdings" w:hAnsi="Wingdings" w:hint="default"/>
      </w:rPr>
    </w:lvl>
    <w:lvl w:ilvl="1" w:tplc="040E0009">
      <w:start w:val="1"/>
      <w:numFmt w:val="bullet"/>
      <w:lvlText w:val=""/>
      <w:lvlJc w:val="left"/>
      <w:pPr>
        <w:ind w:left="2007" w:hanging="360"/>
      </w:pPr>
      <w:rPr>
        <w:rFonts w:ascii="Wingdings" w:hAnsi="Wingdings"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9" w15:restartNumberingAfterBreak="0">
    <w:nsid w:val="3E5E5EE2"/>
    <w:multiLevelType w:val="hybridMultilevel"/>
    <w:tmpl w:val="72A6D854"/>
    <w:lvl w:ilvl="0" w:tplc="4AA8649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3EF279F4"/>
    <w:multiLevelType w:val="hybridMultilevel"/>
    <w:tmpl w:val="973A1B14"/>
    <w:lvl w:ilvl="0" w:tplc="040E0003">
      <w:start w:val="1"/>
      <w:numFmt w:val="bullet"/>
      <w:lvlText w:val="o"/>
      <w:lvlJc w:val="left"/>
      <w:pPr>
        <w:ind w:left="2007" w:hanging="360"/>
      </w:pPr>
      <w:rPr>
        <w:rFonts w:ascii="Courier New" w:hAnsi="Courier New" w:cs="Courier New" w:hint="default"/>
      </w:rPr>
    </w:lvl>
    <w:lvl w:ilvl="1" w:tplc="040E0003" w:tentative="1">
      <w:start w:val="1"/>
      <w:numFmt w:val="bullet"/>
      <w:lvlText w:val="o"/>
      <w:lvlJc w:val="left"/>
      <w:pPr>
        <w:ind w:left="2727" w:hanging="360"/>
      </w:pPr>
      <w:rPr>
        <w:rFonts w:ascii="Courier New" w:hAnsi="Courier New" w:cs="Courier New" w:hint="default"/>
      </w:rPr>
    </w:lvl>
    <w:lvl w:ilvl="2" w:tplc="040E0005" w:tentative="1">
      <w:start w:val="1"/>
      <w:numFmt w:val="bullet"/>
      <w:lvlText w:val=""/>
      <w:lvlJc w:val="left"/>
      <w:pPr>
        <w:ind w:left="3447" w:hanging="360"/>
      </w:pPr>
      <w:rPr>
        <w:rFonts w:ascii="Wingdings" w:hAnsi="Wingdings" w:hint="default"/>
      </w:rPr>
    </w:lvl>
    <w:lvl w:ilvl="3" w:tplc="040E0001" w:tentative="1">
      <w:start w:val="1"/>
      <w:numFmt w:val="bullet"/>
      <w:lvlText w:val=""/>
      <w:lvlJc w:val="left"/>
      <w:pPr>
        <w:ind w:left="4167" w:hanging="360"/>
      </w:pPr>
      <w:rPr>
        <w:rFonts w:ascii="Symbol" w:hAnsi="Symbol" w:hint="default"/>
      </w:rPr>
    </w:lvl>
    <w:lvl w:ilvl="4" w:tplc="040E0003" w:tentative="1">
      <w:start w:val="1"/>
      <w:numFmt w:val="bullet"/>
      <w:lvlText w:val="o"/>
      <w:lvlJc w:val="left"/>
      <w:pPr>
        <w:ind w:left="4887" w:hanging="360"/>
      </w:pPr>
      <w:rPr>
        <w:rFonts w:ascii="Courier New" w:hAnsi="Courier New" w:cs="Courier New" w:hint="default"/>
      </w:rPr>
    </w:lvl>
    <w:lvl w:ilvl="5" w:tplc="040E0005" w:tentative="1">
      <w:start w:val="1"/>
      <w:numFmt w:val="bullet"/>
      <w:lvlText w:val=""/>
      <w:lvlJc w:val="left"/>
      <w:pPr>
        <w:ind w:left="5607" w:hanging="360"/>
      </w:pPr>
      <w:rPr>
        <w:rFonts w:ascii="Wingdings" w:hAnsi="Wingdings" w:hint="default"/>
      </w:rPr>
    </w:lvl>
    <w:lvl w:ilvl="6" w:tplc="040E0001" w:tentative="1">
      <w:start w:val="1"/>
      <w:numFmt w:val="bullet"/>
      <w:lvlText w:val=""/>
      <w:lvlJc w:val="left"/>
      <w:pPr>
        <w:ind w:left="6327" w:hanging="360"/>
      </w:pPr>
      <w:rPr>
        <w:rFonts w:ascii="Symbol" w:hAnsi="Symbol" w:hint="default"/>
      </w:rPr>
    </w:lvl>
    <w:lvl w:ilvl="7" w:tplc="040E0003" w:tentative="1">
      <w:start w:val="1"/>
      <w:numFmt w:val="bullet"/>
      <w:lvlText w:val="o"/>
      <w:lvlJc w:val="left"/>
      <w:pPr>
        <w:ind w:left="7047" w:hanging="360"/>
      </w:pPr>
      <w:rPr>
        <w:rFonts w:ascii="Courier New" w:hAnsi="Courier New" w:cs="Courier New" w:hint="default"/>
      </w:rPr>
    </w:lvl>
    <w:lvl w:ilvl="8" w:tplc="040E0005" w:tentative="1">
      <w:start w:val="1"/>
      <w:numFmt w:val="bullet"/>
      <w:lvlText w:val=""/>
      <w:lvlJc w:val="left"/>
      <w:pPr>
        <w:ind w:left="7767" w:hanging="360"/>
      </w:pPr>
      <w:rPr>
        <w:rFonts w:ascii="Wingdings" w:hAnsi="Wingdings" w:hint="default"/>
      </w:rPr>
    </w:lvl>
  </w:abstractNum>
  <w:abstractNum w:abstractNumId="31" w15:restartNumberingAfterBreak="0">
    <w:nsid w:val="406931AE"/>
    <w:multiLevelType w:val="hybridMultilevel"/>
    <w:tmpl w:val="6C3CC06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2" w15:restartNumberingAfterBreak="0">
    <w:nsid w:val="48A10647"/>
    <w:multiLevelType w:val="hybridMultilevel"/>
    <w:tmpl w:val="179E4D5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3" w15:restartNumberingAfterBreak="0">
    <w:nsid w:val="4A4E4FA8"/>
    <w:multiLevelType w:val="hybridMultilevel"/>
    <w:tmpl w:val="3C504F44"/>
    <w:lvl w:ilvl="0" w:tplc="040E000B">
      <w:start w:val="1"/>
      <w:numFmt w:val="bullet"/>
      <w:lvlText w:val=""/>
      <w:lvlJc w:val="left"/>
      <w:pPr>
        <w:ind w:left="720" w:hanging="360"/>
      </w:pPr>
      <w:rPr>
        <w:rFonts w:ascii="Wingdings" w:hAnsi="Wingdings"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4BDB496F"/>
    <w:multiLevelType w:val="hybridMultilevel"/>
    <w:tmpl w:val="94AACD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4EF5584E"/>
    <w:multiLevelType w:val="hybridMultilevel"/>
    <w:tmpl w:val="7858242C"/>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D86789"/>
    <w:multiLevelType w:val="hybridMultilevel"/>
    <w:tmpl w:val="BC06B16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0ED652D"/>
    <w:multiLevelType w:val="hybridMultilevel"/>
    <w:tmpl w:val="DD2214E0"/>
    <w:lvl w:ilvl="0" w:tplc="040E0009">
      <w:start w:val="1"/>
      <w:numFmt w:val="bullet"/>
      <w:lvlText w:val=""/>
      <w:lvlJc w:val="left"/>
      <w:pPr>
        <w:ind w:left="2478" w:hanging="360"/>
      </w:pPr>
      <w:rPr>
        <w:rFonts w:ascii="Wingdings" w:hAnsi="Wingdings" w:hint="default"/>
      </w:rPr>
    </w:lvl>
    <w:lvl w:ilvl="1" w:tplc="040E0003" w:tentative="1">
      <w:start w:val="1"/>
      <w:numFmt w:val="bullet"/>
      <w:lvlText w:val="o"/>
      <w:lvlJc w:val="left"/>
      <w:pPr>
        <w:ind w:left="3198" w:hanging="360"/>
      </w:pPr>
      <w:rPr>
        <w:rFonts w:ascii="Courier New" w:hAnsi="Courier New" w:cs="Courier New" w:hint="default"/>
      </w:rPr>
    </w:lvl>
    <w:lvl w:ilvl="2" w:tplc="040E0005" w:tentative="1">
      <w:start w:val="1"/>
      <w:numFmt w:val="bullet"/>
      <w:lvlText w:val=""/>
      <w:lvlJc w:val="left"/>
      <w:pPr>
        <w:ind w:left="3918" w:hanging="360"/>
      </w:pPr>
      <w:rPr>
        <w:rFonts w:ascii="Wingdings" w:hAnsi="Wingdings" w:hint="default"/>
      </w:rPr>
    </w:lvl>
    <w:lvl w:ilvl="3" w:tplc="040E0001" w:tentative="1">
      <w:start w:val="1"/>
      <w:numFmt w:val="bullet"/>
      <w:lvlText w:val=""/>
      <w:lvlJc w:val="left"/>
      <w:pPr>
        <w:ind w:left="4638" w:hanging="360"/>
      </w:pPr>
      <w:rPr>
        <w:rFonts w:ascii="Symbol" w:hAnsi="Symbol" w:hint="default"/>
      </w:rPr>
    </w:lvl>
    <w:lvl w:ilvl="4" w:tplc="040E0003" w:tentative="1">
      <w:start w:val="1"/>
      <w:numFmt w:val="bullet"/>
      <w:lvlText w:val="o"/>
      <w:lvlJc w:val="left"/>
      <w:pPr>
        <w:ind w:left="5358" w:hanging="360"/>
      </w:pPr>
      <w:rPr>
        <w:rFonts w:ascii="Courier New" w:hAnsi="Courier New" w:cs="Courier New" w:hint="default"/>
      </w:rPr>
    </w:lvl>
    <w:lvl w:ilvl="5" w:tplc="040E0005" w:tentative="1">
      <w:start w:val="1"/>
      <w:numFmt w:val="bullet"/>
      <w:lvlText w:val=""/>
      <w:lvlJc w:val="left"/>
      <w:pPr>
        <w:ind w:left="6078" w:hanging="360"/>
      </w:pPr>
      <w:rPr>
        <w:rFonts w:ascii="Wingdings" w:hAnsi="Wingdings" w:hint="default"/>
      </w:rPr>
    </w:lvl>
    <w:lvl w:ilvl="6" w:tplc="040E0001" w:tentative="1">
      <w:start w:val="1"/>
      <w:numFmt w:val="bullet"/>
      <w:lvlText w:val=""/>
      <w:lvlJc w:val="left"/>
      <w:pPr>
        <w:ind w:left="6798" w:hanging="360"/>
      </w:pPr>
      <w:rPr>
        <w:rFonts w:ascii="Symbol" w:hAnsi="Symbol" w:hint="default"/>
      </w:rPr>
    </w:lvl>
    <w:lvl w:ilvl="7" w:tplc="040E0003" w:tentative="1">
      <w:start w:val="1"/>
      <w:numFmt w:val="bullet"/>
      <w:lvlText w:val="o"/>
      <w:lvlJc w:val="left"/>
      <w:pPr>
        <w:ind w:left="7518" w:hanging="360"/>
      </w:pPr>
      <w:rPr>
        <w:rFonts w:ascii="Courier New" w:hAnsi="Courier New" w:cs="Courier New" w:hint="default"/>
      </w:rPr>
    </w:lvl>
    <w:lvl w:ilvl="8" w:tplc="040E0005" w:tentative="1">
      <w:start w:val="1"/>
      <w:numFmt w:val="bullet"/>
      <w:lvlText w:val=""/>
      <w:lvlJc w:val="left"/>
      <w:pPr>
        <w:ind w:left="8238" w:hanging="360"/>
      </w:pPr>
      <w:rPr>
        <w:rFonts w:ascii="Wingdings" w:hAnsi="Wingdings" w:hint="default"/>
      </w:rPr>
    </w:lvl>
  </w:abstractNum>
  <w:abstractNum w:abstractNumId="38" w15:restartNumberingAfterBreak="0">
    <w:nsid w:val="51545C73"/>
    <w:multiLevelType w:val="hybridMultilevel"/>
    <w:tmpl w:val="D51ABE5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9" w15:restartNumberingAfterBreak="0">
    <w:nsid w:val="55781862"/>
    <w:multiLevelType w:val="hybridMultilevel"/>
    <w:tmpl w:val="E3FAB1C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0" w15:restartNumberingAfterBreak="0">
    <w:nsid w:val="557D5412"/>
    <w:multiLevelType w:val="hybridMultilevel"/>
    <w:tmpl w:val="DC0096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56292D9F"/>
    <w:multiLevelType w:val="hybridMultilevel"/>
    <w:tmpl w:val="2FEA692C"/>
    <w:lvl w:ilvl="0" w:tplc="040E000B">
      <w:start w:val="1"/>
      <w:numFmt w:val="bullet"/>
      <w:lvlText w:val=""/>
      <w:lvlJc w:val="left"/>
      <w:pPr>
        <w:ind w:left="720" w:hanging="360"/>
      </w:pPr>
      <w:rPr>
        <w:rFonts w:ascii="Wingdings" w:hAnsi="Wingdings" w:hint="default"/>
      </w:rPr>
    </w:lvl>
    <w:lvl w:ilvl="1" w:tplc="1360CFF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574D7BEA"/>
    <w:multiLevelType w:val="hybridMultilevel"/>
    <w:tmpl w:val="C97C3132"/>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3" w15:restartNumberingAfterBreak="0">
    <w:nsid w:val="58877643"/>
    <w:multiLevelType w:val="hybridMultilevel"/>
    <w:tmpl w:val="4EC2CB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B5A5E69"/>
    <w:multiLevelType w:val="hybridMultilevel"/>
    <w:tmpl w:val="AF20D590"/>
    <w:lvl w:ilvl="0" w:tplc="44FA896C">
      <w:start w:val="1"/>
      <w:numFmt w:val="upperRoman"/>
      <w:lvlText w:val="%1."/>
      <w:lvlJc w:val="left"/>
      <w:pPr>
        <w:ind w:left="72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5F17478E"/>
    <w:multiLevelType w:val="hybridMultilevel"/>
    <w:tmpl w:val="AB5EC80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5FB56CAD"/>
    <w:multiLevelType w:val="hybridMultilevel"/>
    <w:tmpl w:val="F8D6D128"/>
    <w:lvl w:ilvl="0" w:tplc="040E000B">
      <w:start w:val="1"/>
      <w:numFmt w:val="bullet"/>
      <w:lvlText w:val=""/>
      <w:lvlJc w:val="left"/>
      <w:pPr>
        <w:ind w:left="775" w:hanging="360"/>
      </w:pPr>
      <w:rPr>
        <w:rFonts w:ascii="Wingdings" w:hAnsi="Wingdings" w:hint="default"/>
      </w:rPr>
    </w:lvl>
    <w:lvl w:ilvl="1" w:tplc="040E0003" w:tentative="1">
      <w:start w:val="1"/>
      <w:numFmt w:val="bullet"/>
      <w:lvlText w:val="o"/>
      <w:lvlJc w:val="left"/>
      <w:pPr>
        <w:ind w:left="1495" w:hanging="360"/>
      </w:pPr>
      <w:rPr>
        <w:rFonts w:ascii="Courier New" w:hAnsi="Courier New" w:cs="Courier New" w:hint="default"/>
      </w:rPr>
    </w:lvl>
    <w:lvl w:ilvl="2" w:tplc="040E0005" w:tentative="1">
      <w:start w:val="1"/>
      <w:numFmt w:val="bullet"/>
      <w:lvlText w:val=""/>
      <w:lvlJc w:val="left"/>
      <w:pPr>
        <w:ind w:left="2215" w:hanging="360"/>
      </w:pPr>
      <w:rPr>
        <w:rFonts w:ascii="Wingdings" w:hAnsi="Wingdings" w:hint="default"/>
      </w:rPr>
    </w:lvl>
    <w:lvl w:ilvl="3" w:tplc="040E0001" w:tentative="1">
      <w:start w:val="1"/>
      <w:numFmt w:val="bullet"/>
      <w:lvlText w:val=""/>
      <w:lvlJc w:val="left"/>
      <w:pPr>
        <w:ind w:left="2935" w:hanging="360"/>
      </w:pPr>
      <w:rPr>
        <w:rFonts w:ascii="Symbol" w:hAnsi="Symbol" w:hint="default"/>
      </w:rPr>
    </w:lvl>
    <w:lvl w:ilvl="4" w:tplc="040E0003" w:tentative="1">
      <w:start w:val="1"/>
      <w:numFmt w:val="bullet"/>
      <w:lvlText w:val="o"/>
      <w:lvlJc w:val="left"/>
      <w:pPr>
        <w:ind w:left="3655" w:hanging="360"/>
      </w:pPr>
      <w:rPr>
        <w:rFonts w:ascii="Courier New" w:hAnsi="Courier New" w:cs="Courier New" w:hint="default"/>
      </w:rPr>
    </w:lvl>
    <w:lvl w:ilvl="5" w:tplc="040E0005" w:tentative="1">
      <w:start w:val="1"/>
      <w:numFmt w:val="bullet"/>
      <w:lvlText w:val=""/>
      <w:lvlJc w:val="left"/>
      <w:pPr>
        <w:ind w:left="4375" w:hanging="360"/>
      </w:pPr>
      <w:rPr>
        <w:rFonts w:ascii="Wingdings" w:hAnsi="Wingdings" w:hint="default"/>
      </w:rPr>
    </w:lvl>
    <w:lvl w:ilvl="6" w:tplc="040E0001" w:tentative="1">
      <w:start w:val="1"/>
      <w:numFmt w:val="bullet"/>
      <w:lvlText w:val=""/>
      <w:lvlJc w:val="left"/>
      <w:pPr>
        <w:ind w:left="5095" w:hanging="360"/>
      </w:pPr>
      <w:rPr>
        <w:rFonts w:ascii="Symbol" w:hAnsi="Symbol" w:hint="default"/>
      </w:rPr>
    </w:lvl>
    <w:lvl w:ilvl="7" w:tplc="040E0003" w:tentative="1">
      <w:start w:val="1"/>
      <w:numFmt w:val="bullet"/>
      <w:lvlText w:val="o"/>
      <w:lvlJc w:val="left"/>
      <w:pPr>
        <w:ind w:left="5815" w:hanging="360"/>
      </w:pPr>
      <w:rPr>
        <w:rFonts w:ascii="Courier New" w:hAnsi="Courier New" w:cs="Courier New" w:hint="default"/>
      </w:rPr>
    </w:lvl>
    <w:lvl w:ilvl="8" w:tplc="040E0005" w:tentative="1">
      <w:start w:val="1"/>
      <w:numFmt w:val="bullet"/>
      <w:lvlText w:val=""/>
      <w:lvlJc w:val="left"/>
      <w:pPr>
        <w:ind w:left="6535" w:hanging="360"/>
      </w:pPr>
      <w:rPr>
        <w:rFonts w:ascii="Wingdings" w:hAnsi="Wingdings" w:hint="default"/>
      </w:rPr>
    </w:lvl>
  </w:abstractNum>
  <w:abstractNum w:abstractNumId="47" w15:restartNumberingAfterBreak="0">
    <w:nsid w:val="61624152"/>
    <w:multiLevelType w:val="hybridMultilevel"/>
    <w:tmpl w:val="FDBC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9D610A"/>
    <w:multiLevelType w:val="hybridMultilevel"/>
    <w:tmpl w:val="EFDC7D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63B322E5"/>
    <w:multiLevelType w:val="hybridMultilevel"/>
    <w:tmpl w:val="0B8E88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646364FD"/>
    <w:multiLevelType w:val="hybridMultilevel"/>
    <w:tmpl w:val="F4BE9D00"/>
    <w:lvl w:ilvl="0" w:tplc="040E000B">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51" w15:restartNumberingAfterBreak="0">
    <w:nsid w:val="651C289B"/>
    <w:multiLevelType w:val="hybridMultilevel"/>
    <w:tmpl w:val="E928665A"/>
    <w:lvl w:ilvl="0" w:tplc="040E000B">
      <w:start w:val="1"/>
      <w:numFmt w:val="bullet"/>
      <w:lvlText w:val=""/>
      <w:lvlJc w:val="left"/>
      <w:pPr>
        <w:ind w:left="775" w:hanging="360"/>
      </w:pPr>
      <w:rPr>
        <w:rFonts w:ascii="Wingdings" w:hAnsi="Wingdings" w:hint="default"/>
      </w:rPr>
    </w:lvl>
    <w:lvl w:ilvl="1" w:tplc="040E0003" w:tentative="1">
      <w:start w:val="1"/>
      <w:numFmt w:val="bullet"/>
      <w:lvlText w:val="o"/>
      <w:lvlJc w:val="left"/>
      <w:pPr>
        <w:ind w:left="1495" w:hanging="360"/>
      </w:pPr>
      <w:rPr>
        <w:rFonts w:ascii="Courier New" w:hAnsi="Courier New" w:cs="Courier New" w:hint="default"/>
      </w:rPr>
    </w:lvl>
    <w:lvl w:ilvl="2" w:tplc="040E0005" w:tentative="1">
      <w:start w:val="1"/>
      <w:numFmt w:val="bullet"/>
      <w:lvlText w:val=""/>
      <w:lvlJc w:val="left"/>
      <w:pPr>
        <w:ind w:left="2215" w:hanging="360"/>
      </w:pPr>
      <w:rPr>
        <w:rFonts w:ascii="Wingdings" w:hAnsi="Wingdings" w:hint="default"/>
      </w:rPr>
    </w:lvl>
    <w:lvl w:ilvl="3" w:tplc="040E0001" w:tentative="1">
      <w:start w:val="1"/>
      <w:numFmt w:val="bullet"/>
      <w:lvlText w:val=""/>
      <w:lvlJc w:val="left"/>
      <w:pPr>
        <w:ind w:left="2935" w:hanging="360"/>
      </w:pPr>
      <w:rPr>
        <w:rFonts w:ascii="Symbol" w:hAnsi="Symbol" w:hint="default"/>
      </w:rPr>
    </w:lvl>
    <w:lvl w:ilvl="4" w:tplc="040E0003" w:tentative="1">
      <w:start w:val="1"/>
      <w:numFmt w:val="bullet"/>
      <w:lvlText w:val="o"/>
      <w:lvlJc w:val="left"/>
      <w:pPr>
        <w:ind w:left="3655" w:hanging="360"/>
      </w:pPr>
      <w:rPr>
        <w:rFonts w:ascii="Courier New" w:hAnsi="Courier New" w:cs="Courier New" w:hint="default"/>
      </w:rPr>
    </w:lvl>
    <w:lvl w:ilvl="5" w:tplc="040E0005" w:tentative="1">
      <w:start w:val="1"/>
      <w:numFmt w:val="bullet"/>
      <w:lvlText w:val=""/>
      <w:lvlJc w:val="left"/>
      <w:pPr>
        <w:ind w:left="4375" w:hanging="360"/>
      </w:pPr>
      <w:rPr>
        <w:rFonts w:ascii="Wingdings" w:hAnsi="Wingdings" w:hint="default"/>
      </w:rPr>
    </w:lvl>
    <w:lvl w:ilvl="6" w:tplc="040E0001" w:tentative="1">
      <w:start w:val="1"/>
      <w:numFmt w:val="bullet"/>
      <w:lvlText w:val=""/>
      <w:lvlJc w:val="left"/>
      <w:pPr>
        <w:ind w:left="5095" w:hanging="360"/>
      </w:pPr>
      <w:rPr>
        <w:rFonts w:ascii="Symbol" w:hAnsi="Symbol" w:hint="default"/>
      </w:rPr>
    </w:lvl>
    <w:lvl w:ilvl="7" w:tplc="040E0003" w:tentative="1">
      <w:start w:val="1"/>
      <w:numFmt w:val="bullet"/>
      <w:lvlText w:val="o"/>
      <w:lvlJc w:val="left"/>
      <w:pPr>
        <w:ind w:left="5815" w:hanging="360"/>
      </w:pPr>
      <w:rPr>
        <w:rFonts w:ascii="Courier New" w:hAnsi="Courier New" w:cs="Courier New" w:hint="default"/>
      </w:rPr>
    </w:lvl>
    <w:lvl w:ilvl="8" w:tplc="040E0005" w:tentative="1">
      <w:start w:val="1"/>
      <w:numFmt w:val="bullet"/>
      <w:lvlText w:val=""/>
      <w:lvlJc w:val="left"/>
      <w:pPr>
        <w:ind w:left="6535" w:hanging="360"/>
      </w:pPr>
      <w:rPr>
        <w:rFonts w:ascii="Wingdings" w:hAnsi="Wingdings" w:hint="default"/>
      </w:rPr>
    </w:lvl>
  </w:abstractNum>
  <w:abstractNum w:abstractNumId="52" w15:restartNumberingAfterBreak="0">
    <w:nsid w:val="67E80376"/>
    <w:multiLevelType w:val="hybridMultilevel"/>
    <w:tmpl w:val="32462C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681D7892"/>
    <w:multiLevelType w:val="hybridMultilevel"/>
    <w:tmpl w:val="8522097C"/>
    <w:lvl w:ilvl="0" w:tplc="040E000B">
      <w:start w:val="1"/>
      <w:numFmt w:val="bullet"/>
      <w:lvlText w:val=""/>
      <w:lvlJc w:val="left"/>
      <w:pPr>
        <w:ind w:left="775" w:hanging="360"/>
      </w:pPr>
      <w:rPr>
        <w:rFonts w:ascii="Wingdings" w:hAnsi="Wingdings" w:hint="default"/>
      </w:rPr>
    </w:lvl>
    <w:lvl w:ilvl="1" w:tplc="040E0003" w:tentative="1">
      <w:start w:val="1"/>
      <w:numFmt w:val="bullet"/>
      <w:lvlText w:val="o"/>
      <w:lvlJc w:val="left"/>
      <w:pPr>
        <w:ind w:left="1495" w:hanging="360"/>
      </w:pPr>
      <w:rPr>
        <w:rFonts w:ascii="Courier New" w:hAnsi="Courier New" w:cs="Courier New" w:hint="default"/>
      </w:rPr>
    </w:lvl>
    <w:lvl w:ilvl="2" w:tplc="040E0005" w:tentative="1">
      <w:start w:val="1"/>
      <w:numFmt w:val="bullet"/>
      <w:lvlText w:val=""/>
      <w:lvlJc w:val="left"/>
      <w:pPr>
        <w:ind w:left="2215" w:hanging="360"/>
      </w:pPr>
      <w:rPr>
        <w:rFonts w:ascii="Wingdings" w:hAnsi="Wingdings" w:hint="default"/>
      </w:rPr>
    </w:lvl>
    <w:lvl w:ilvl="3" w:tplc="040E0001" w:tentative="1">
      <w:start w:val="1"/>
      <w:numFmt w:val="bullet"/>
      <w:lvlText w:val=""/>
      <w:lvlJc w:val="left"/>
      <w:pPr>
        <w:ind w:left="2935" w:hanging="360"/>
      </w:pPr>
      <w:rPr>
        <w:rFonts w:ascii="Symbol" w:hAnsi="Symbol" w:hint="default"/>
      </w:rPr>
    </w:lvl>
    <w:lvl w:ilvl="4" w:tplc="040E0003" w:tentative="1">
      <w:start w:val="1"/>
      <w:numFmt w:val="bullet"/>
      <w:lvlText w:val="o"/>
      <w:lvlJc w:val="left"/>
      <w:pPr>
        <w:ind w:left="3655" w:hanging="360"/>
      </w:pPr>
      <w:rPr>
        <w:rFonts w:ascii="Courier New" w:hAnsi="Courier New" w:cs="Courier New" w:hint="default"/>
      </w:rPr>
    </w:lvl>
    <w:lvl w:ilvl="5" w:tplc="040E0005" w:tentative="1">
      <w:start w:val="1"/>
      <w:numFmt w:val="bullet"/>
      <w:lvlText w:val=""/>
      <w:lvlJc w:val="left"/>
      <w:pPr>
        <w:ind w:left="4375" w:hanging="360"/>
      </w:pPr>
      <w:rPr>
        <w:rFonts w:ascii="Wingdings" w:hAnsi="Wingdings" w:hint="default"/>
      </w:rPr>
    </w:lvl>
    <w:lvl w:ilvl="6" w:tplc="040E0001" w:tentative="1">
      <w:start w:val="1"/>
      <w:numFmt w:val="bullet"/>
      <w:lvlText w:val=""/>
      <w:lvlJc w:val="left"/>
      <w:pPr>
        <w:ind w:left="5095" w:hanging="360"/>
      </w:pPr>
      <w:rPr>
        <w:rFonts w:ascii="Symbol" w:hAnsi="Symbol" w:hint="default"/>
      </w:rPr>
    </w:lvl>
    <w:lvl w:ilvl="7" w:tplc="040E0003" w:tentative="1">
      <w:start w:val="1"/>
      <w:numFmt w:val="bullet"/>
      <w:lvlText w:val="o"/>
      <w:lvlJc w:val="left"/>
      <w:pPr>
        <w:ind w:left="5815" w:hanging="360"/>
      </w:pPr>
      <w:rPr>
        <w:rFonts w:ascii="Courier New" w:hAnsi="Courier New" w:cs="Courier New" w:hint="default"/>
      </w:rPr>
    </w:lvl>
    <w:lvl w:ilvl="8" w:tplc="040E0005" w:tentative="1">
      <w:start w:val="1"/>
      <w:numFmt w:val="bullet"/>
      <w:lvlText w:val=""/>
      <w:lvlJc w:val="left"/>
      <w:pPr>
        <w:ind w:left="6535" w:hanging="360"/>
      </w:pPr>
      <w:rPr>
        <w:rFonts w:ascii="Wingdings" w:hAnsi="Wingdings" w:hint="default"/>
      </w:rPr>
    </w:lvl>
  </w:abstractNum>
  <w:abstractNum w:abstractNumId="54" w15:restartNumberingAfterBreak="0">
    <w:nsid w:val="6A29780A"/>
    <w:multiLevelType w:val="hybridMultilevel"/>
    <w:tmpl w:val="DB862BD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6ACA143D"/>
    <w:multiLevelType w:val="hybridMultilevel"/>
    <w:tmpl w:val="95624DA6"/>
    <w:lvl w:ilvl="0" w:tplc="040E000B">
      <w:start w:val="1"/>
      <w:numFmt w:val="bullet"/>
      <w:lvlText w:val=""/>
      <w:lvlJc w:val="left"/>
      <w:pPr>
        <w:tabs>
          <w:tab w:val="num" w:pos="644"/>
        </w:tabs>
        <w:ind w:left="644" w:hanging="360"/>
      </w:pPr>
      <w:rPr>
        <w:rFonts w:ascii="Wingdings" w:hAnsi="Wingdings" w:hint="default"/>
      </w:rPr>
    </w:lvl>
    <w:lvl w:ilvl="1" w:tplc="5E0ED9CA">
      <w:numFmt w:val="bullet"/>
      <w:lvlText w:val="-"/>
      <w:lvlJc w:val="left"/>
      <w:pPr>
        <w:tabs>
          <w:tab w:val="num" w:pos="1080"/>
        </w:tabs>
        <w:ind w:left="1080" w:hanging="360"/>
      </w:pPr>
      <w:rPr>
        <w:rFonts w:ascii="Times New Roman" w:eastAsia="Times New Roman" w:hAnsi="Times New Roman" w:cs="Times New Roman"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C136FFC"/>
    <w:multiLevelType w:val="hybridMultilevel"/>
    <w:tmpl w:val="B03C5CA2"/>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57" w15:restartNumberingAfterBreak="0">
    <w:nsid w:val="6EA44680"/>
    <w:multiLevelType w:val="hybridMultilevel"/>
    <w:tmpl w:val="1C2AE1E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8" w15:restartNumberingAfterBreak="0">
    <w:nsid w:val="6FCE73ED"/>
    <w:multiLevelType w:val="hybridMultilevel"/>
    <w:tmpl w:val="AD9481CC"/>
    <w:lvl w:ilvl="0" w:tplc="040E0001">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16337C4"/>
    <w:multiLevelType w:val="hybridMultilevel"/>
    <w:tmpl w:val="19C275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72811A5D"/>
    <w:multiLevelType w:val="hybridMultilevel"/>
    <w:tmpl w:val="EFAC4608"/>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50E5FB5"/>
    <w:multiLevelType w:val="hybridMultilevel"/>
    <w:tmpl w:val="C366A1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7B320876"/>
    <w:multiLevelType w:val="hybridMultilevel"/>
    <w:tmpl w:val="A48038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7C617876"/>
    <w:multiLevelType w:val="hybridMultilevel"/>
    <w:tmpl w:val="3F62EC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285886001">
    <w:abstractNumId w:val="55"/>
  </w:num>
  <w:num w:numId="2" w16cid:durableId="1878614817">
    <w:abstractNumId w:val="45"/>
  </w:num>
  <w:num w:numId="3" w16cid:durableId="263877567">
    <w:abstractNumId w:val="25"/>
  </w:num>
  <w:num w:numId="4" w16cid:durableId="806975981">
    <w:abstractNumId w:val="6"/>
  </w:num>
  <w:num w:numId="5" w16cid:durableId="1751387329">
    <w:abstractNumId w:val="3"/>
  </w:num>
  <w:num w:numId="6" w16cid:durableId="639772997">
    <w:abstractNumId w:val="13"/>
  </w:num>
  <w:num w:numId="7" w16cid:durableId="1653367917">
    <w:abstractNumId w:val="43"/>
  </w:num>
  <w:num w:numId="8" w16cid:durableId="2126074366">
    <w:abstractNumId w:val="63"/>
  </w:num>
  <w:num w:numId="9" w16cid:durableId="36862448">
    <w:abstractNumId w:val="17"/>
  </w:num>
  <w:num w:numId="10" w16cid:durableId="943806357">
    <w:abstractNumId w:val="20"/>
  </w:num>
  <w:num w:numId="11" w16cid:durableId="1705859251">
    <w:abstractNumId w:val="42"/>
  </w:num>
  <w:num w:numId="12" w16cid:durableId="1738017720">
    <w:abstractNumId w:val="28"/>
  </w:num>
  <w:num w:numId="13" w16cid:durableId="640038960">
    <w:abstractNumId w:val="14"/>
  </w:num>
  <w:num w:numId="14" w16cid:durableId="1530946749">
    <w:abstractNumId w:val="49"/>
  </w:num>
  <w:num w:numId="15" w16cid:durableId="1458258272">
    <w:abstractNumId w:val="51"/>
  </w:num>
  <w:num w:numId="16" w16cid:durableId="755368825">
    <w:abstractNumId w:val="46"/>
  </w:num>
  <w:num w:numId="17" w16cid:durableId="461465103">
    <w:abstractNumId w:val="4"/>
  </w:num>
  <w:num w:numId="18" w16cid:durableId="486552844">
    <w:abstractNumId w:val="53"/>
  </w:num>
  <w:num w:numId="19" w16cid:durableId="2029870886">
    <w:abstractNumId w:val="50"/>
  </w:num>
  <w:num w:numId="20" w16cid:durableId="1828090428">
    <w:abstractNumId w:val="23"/>
  </w:num>
  <w:num w:numId="21" w16cid:durableId="1572959861">
    <w:abstractNumId w:val="54"/>
  </w:num>
  <w:num w:numId="22" w16cid:durableId="301732962">
    <w:abstractNumId w:val="12"/>
  </w:num>
  <w:num w:numId="23" w16cid:durableId="377585074">
    <w:abstractNumId w:val="2"/>
  </w:num>
  <w:num w:numId="24" w16cid:durableId="1793017363">
    <w:abstractNumId w:val="35"/>
  </w:num>
  <w:num w:numId="25" w16cid:durableId="1011688632">
    <w:abstractNumId w:val="60"/>
  </w:num>
  <w:num w:numId="26" w16cid:durableId="323510722">
    <w:abstractNumId w:val="15"/>
  </w:num>
  <w:num w:numId="27" w16cid:durableId="261687408">
    <w:abstractNumId w:val="21"/>
  </w:num>
  <w:num w:numId="28" w16cid:durableId="1024870342">
    <w:abstractNumId w:val="11"/>
  </w:num>
  <w:num w:numId="29" w16cid:durableId="1440681210">
    <w:abstractNumId w:val="34"/>
  </w:num>
  <w:num w:numId="30" w16cid:durableId="1206212400">
    <w:abstractNumId w:val="1"/>
  </w:num>
  <w:num w:numId="31" w16cid:durableId="1529681241">
    <w:abstractNumId w:val="37"/>
  </w:num>
  <w:num w:numId="32" w16cid:durableId="519316594">
    <w:abstractNumId w:val="56"/>
  </w:num>
  <w:num w:numId="33" w16cid:durableId="81414203">
    <w:abstractNumId w:val="44"/>
  </w:num>
  <w:num w:numId="34" w16cid:durableId="51082981">
    <w:abstractNumId w:val="32"/>
  </w:num>
  <w:num w:numId="35" w16cid:durableId="341661774">
    <w:abstractNumId w:val="39"/>
  </w:num>
  <w:num w:numId="36" w16cid:durableId="1037855563">
    <w:abstractNumId w:val="57"/>
  </w:num>
  <w:num w:numId="37" w16cid:durableId="969625375">
    <w:abstractNumId w:val="30"/>
  </w:num>
  <w:num w:numId="38" w16cid:durableId="415059693">
    <w:abstractNumId w:val="7"/>
  </w:num>
  <w:num w:numId="39" w16cid:durableId="658660252">
    <w:abstractNumId w:val="31"/>
  </w:num>
  <w:num w:numId="40" w16cid:durableId="1563826181">
    <w:abstractNumId w:val="10"/>
  </w:num>
  <w:num w:numId="41" w16cid:durableId="217087643">
    <w:abstractNumId w:val="27"/>
  </w:num>
  <w:num w:numId="42" w16cid:durableId="484859287">
    <w:abstractNumId w:val="29"/>
  </w:num>
  <w:num w:numId="43" w16cid:durableId="1065185393">
    <w:abstractNumId w:val="52"/>
  </w:num>
  <w:num w:numId="44" w16cid:durableId="1810971524">
    <w:abstractNumId w:val="58"/>
  </w:num>
  <w:num w:numId="45" w16cid:durableId="727148175">
    <w:abstractNumId w:val="36"/>
  </w:num>
  <w:num w:numId="46" w16cid:durableId="1775829267">
    <w:abstractNumId w:val="33"/>
  </w:num>
  <w:num w:numId="47" w16cid:durableId="828525060">
    <w:abstractNumId w:val="22"/>
  </w:num>
  <w:num w:numId="48" w16cid:durableId="1982692985">
    <w:abstractNumId w:val="38"/>
  </w:num>
  <w:num w:numId="49" w16cid:durableId="639959132">
    <w:abstractNumId w:val="41"/>
  </w:num>
  <w:num w:numId="50" w16cid:durableId="1604146690">
    <w:abstractNumId w:val="5"/>
  </w:num>
  <w:num w:numId="51" w16cid:durableId="2079865672">
    <w:abstractNumId w:val="26"/>
  </w:num>
  <w:num w:numId="52" w16cid:durableId="2071540369">
    <w:abstractNumId w:val="9"/>
  </w:num>
  <w:num w:numId="53" w16cid:durableId="77485753">
    <w:abstractNumId w:val="18"/>
  </w:num>
  <w:num w:numId="54" w16cid:durableId="94519917">
    <w:abstractNumId w:val="61"/>
  </w:num>
  <w:num w:numId="55" w16cid:durableId="1533226989">
    <w:abstractNumId w:val="24"/>
  </w:num>
  <w:num w:numId="56" w16cid:durableId="1636258515">
    <w:abstractNumId w:val="59"/>
  </w:num>
  <w:num w:numId="57" w16cid:durableId="1929270626">
    <w:abstractNumId w:val="19"/>
  </w:num>
  <w:num w:numId="58" w16cid:durableId="307516786">
    <w:abstractNumId w:val="0"/>
  </w:num>
  <w:num w:numId="59" w16cid:durableId="1224294084">
    <w:abstractNumId w:val="48"/>
  </w:num>
  <w:num w:numId="60" w16cid:durableId="150486103">
    <w:abstractNumId w:val="62"/>
  </w:num>
  <w:num w:numId="61" w16cid:durableId="1410034656">
    <w:abstractNumId w:val="40"/>
  </w:num>
  <w:num w:numId="62" w16cid:durableId="1146625487">
    <w:abstractNumId w:val="16"/>
  </w:num>
  <w:num w:numId="63" w16cid:durableId="1548569126">
    <w:abstractNumId w:val="47"/>
  </w:num>
  <w:num w:numId="64" w16cid:durableId="858156733">
    <w:abstractNumId w:va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09"/>
    <w:rsid w:val="00010F23"/>
    <w:rsid w:val="000120D5"/>
    <w:rsid w:val="00013AA0"/>
    <w:rsid w:val="0001723A"/>
    <w:rsid w:val="00017AD4"/>
    <w:rsid w:val="00024B82"/>
    <w:rsid w:val="00032484"/>
    <w:rsid w:val="00036D11"/>
    <w:rsid w:val="00036F00"/>
    <w:rsid w:val="00046B18"/>
    <w:rsid w:val="0004728D"/>
    <w:rsid w:val="000517FB"/>
    <w:rsid w:val="00053B47"/>
    <w:rsid w:val="0005444E"/>
    <w:rsid w:val="00054E59"/>
    <w:rsid w:val="0005695E"/>
    <w:rsid w:val="00070F47"/>
    <w:rsid w:val="000777A6"/>
    <w:rsid w:val="000853A4"/>
    <w:rsid w:val="000955D1"/>
    <w:rsid w:val="00097738"/>
    <w:rsid w:val="000A3ECF"/>
    <w:rsid w:val="000A5086"/>
    <w:rsid w:val="000B5C73"/>
    <w:rsid w:val="000C131E"/>
    <w:rsid w:val="000C2E42"/>
    <w:rsid w:val="000C61EA"/>
    <w:rsid w:val="000D3213"/>
    <w:rsid w:val="000D402B"/>
    <w:rsid w:val="000E7D73"/>
    <w:rsid w:val="000F2379"/>
    <w:rsid w:val="000F7615"/>
    <w:rsid w:val="0010281F"/>
    <w:rsid w:val="00102FA7"/>
    <w:rsid w:val="00110C29"/>
    <w:rsid w:val="0011400D"/>
    <w:rsid w:val="00125102"/>
    <w:rsid w:val="00125E33"/>
    <w:rsid w:val="001316D2"/>
    <w:rsid w:val="0013740D"/>
    <w:rsid w:val="00142799"/>
    <w:rsid w:val="00144876"/>
    <w:rsid w:val="00147E7D"/>
    <w:rsid w:val="00151BA5"/>
    <w:rsid w:val="00151E9A"/>
    <w:rsid w:val="001539EF"/>
    <w:rsid w:val="00161D47"/>
    <w:rsid w:val="00186AB6"/>
    <w:rsid w:val="0019001E"/>
    <w:rsid w:val="00192E09"/>
    <w:rsid w:val="0019501E"/>
    <w:rsid w:val="00197402"/>
    <w:rsid w:val="001A0C64"/>
    <w:rsid w:val="001A1C54"/>
    <w:rsid w:val="001A73EF"/>
    <w:rsid w:val="001B789B"/>
    <w:rsid w:val="001C7E82"/>
    <w:rsid w:val="001E0CEC"/>
    <w:rsid w:val="001F06E8"/>
    <w:rsid w:val="00201B04"/>
    <w:rsid w:val="002028B0"/>
    <w:rsid w:val="00207CE3"/>
    <w:rsid w:val="00211BE3"/>
    <w:rsid w:val="00213E52"/>
    <w:rsid w:val="00215331"/>
    <w:rsid w:val="0021607E"/>
    <w:rsid w:val="00220CDC"/>
    <w:rsid w:val="00220CFD"/>
    <w:rsid w:val="0022138C"/>
    <w:rsid w:val="00223FC5"/>
    <w:rsid w:val="00226A19"/>
    <w:rsid w:val="00232F9E"/>
    <w:rsid w:val="0023361F"/>
    <w:rsid w:val="00250BDE"/>
    <w:rsid w:val="0025191D"/>
    <w:rsid w:val="0025472A"/>
    <w:rsid w:val="00257A20"/>
    <w:rsid w:val="00264E41"/>
    <w:rsid w:val="002703FC"/>
    <w:rsid w:val="00270848"/>
    <w:rsid w:val="00275E6D"/>
    <w:rsid w:val="00291982"/>
    <w:rsid w:val="002A4F3B"/>
    <w:rsid w:val="002A5677"/>
    <w:rsid w:val="002A6036"/>
    <w:rsid w:val="002F7007"/>
    <w:rsid w:val="00312848"/>
    <w:rsid w:val="00315B64"/>
    <w:rsid w:val="0032353A"/>
    <w:rsid w:val="003319EA"/>
    <w:rsid w:val="00340F02"/>
    <w:rsid w:val="00341335"/>
    <w:rsid w:val="00345089"/>
    <w:rsid w:val="00356053"/>
    <w:rsid w:val="00360EA9"/>
    <w:rsid w:val="003737EF"/>
    <w:rsid w:val="00373DB8"/>
    <w:rsid w:val="00385399"/>
    <w:rsid w:val="0038653A"/>
    <w:rsid w:val="003A47FE"/>
    <w:rsid w:val="003A53CE"/>
    <w:rsid w:val="003A59EB"/>
    <w:rsid w:val="003B792F"/>
    <w:rsid w:val="003C25FA"/>
    <w:rsid w:val="003C66CE"/>
    <w:rsid w:val="003F19E2"/>
    <w:rsid w:val="003F29DB"/>
    <w:rsid w:val="00400767"/>
    <w:rsid w:val="0040317C"/>
    <w:rsid w:val="00405D49"/>
    <w:rsid w:val="004116A5"/>
    <w:rsid w:val="00412037"/>
    <w:rsid w:val="00420E18"/>
    <w:rsid w:val="00422FF7"/>
    <w:rsid w:val="00425F68"/>
    <w:rsid w:val="00430DE2"/>
    <w:rsid w:val="004317A8"/>
    <w:rsid w:val="004351A0"/>
    <w:rsid w:val="004623D9"/>
    <w:rsid w:val="00482068"/>
    <w:rsid w:val="00495E5A"/>
    <w:rsid w:val="004A181C"/>
    <w:rsid w:val="004A2E16"/>
    <w:rsid w:val="004A36EE"/>
    <w:rsid w:val="004B3AAB"/>
    <w:rsid w:val="004B53AA"/>
    <w:rsid w:val="004B6096"/>
    <w:rsid w:val="004C2871"/>
    <w:rsid w:val="004C7C6C"/>
    <w:rsid w:val="004D5C82"/>
    <w:rsid w:val="004E5C09"/>
    <w:rsid w:val="004E5F58"/>
    <w:rsid w:val="00500BFE"/>
    <w:rsid w:val="00500F5D"/>
    <w:rsid w:val="00502C3A"/>
    <w:rsid w:val="00507551"/>
    <w:rsid w:val="00510164"/>
    <w:rsid w:val="00511FD1"/>
    <w:rsid w:val="00515294"/>
    <w:rsid w:val="005227F2"/>
    <w:rsid w:val="00525A37"/>
    <w:rsid w:val="00526F65"/>
    <w:rsid w:val="005363A8"/>
    <w:rsid w:val="00540645"/>
    <w:rsid w:val="00540F34"/>
    <w:rsid w:val="00543326"/>
    <w:rsid w:val="00544308"/>
    <w:rsid w:val="00563D53"/>
    <w:rsid w:val="00572D48"/>
    <w:rsid w:val="005735C9"/>
    <w:rsid w:val="00577043"/>
    <w:rsid w:val="005818D7"/>
    <w:rsid w:val="00582F6E"/>
    <w:rsid w:val="005909CF"/>
    <w:rsid w:val="00597459"/>
    <w:rsid w:val="005A020C"/>
    <w:rsid w:val="005B1B13"/>
    <w:rsid w:val="005B2A28"/>
    <w:rsid w:val="005C07F6"/>
    <w:rsid w:val="005C4A9D"/>
    <w:rsid w:val="005C6B17"/>
    <w:rsid w:val="005D127D"/>
    <w:rsid w:val="005D7BD2"/>
    <w:rsid w:val="005E36B5"/>
    <w:rsid w:val="005E4ACB"/>
    <w:rsid w:val="005E58E9"/>
    <w:rsid w:val="00603C32"/>
    <w:rsid w:val="00607114"/>
    <w:rsid w:val="00611EEC"/>
    <w:rsid w:val="006138D3"/>
    <w:rsid w:val="00615923"/>
    <w:rsid w:val="006167FD"/>
    <w:rsid w:val="00616800"/>
    <w:rsid w:val="00626879"/>
    <w:rsid w:val="006278B9"/>
    <w:rsid w:val="00640F03"/>
    <w:rsid w:val="00650EB7"/>
    <w:rsid w:val="00650F63"/>
    <w:rsid w:val="006536E2"/>
    <w:rsid w:val="00653C9B"/>
    <w:rsid w:val="006644D6"/>
    <w:rsid w:val="00676906"/>
    <w:rsid w:val="00676B4A"/>
    <w:rsid w:val="00677A58"/>
    <w:rsid w:val="00681DBC"/>
    <w:rsid w:val="00696391"/>
    <w:rsid w:val="006A0924"/>
    <w:rsid w:val="006A6C4A"/>
    <w:rsid w:val="006B14AE"/>
    <w:rsid w:val="006B4416"/>
    <w:rsid w:val="006B5421"/>
    <w:rsid w:val="006B5A66"/>
    <w:rsid w:val="006C56EC"/>
    <w:rsid w:val="006C759A"/>
    <w:rsid w:val="0070532D"/>
    <w:rsid w:val="00712AD1"/>
    <w:rsid w:val="00712ED1"/>
    <w:rsid w:val="00732075"/>
    <w:rsid w:val="00732899"/>
    <w:rsid w:val="0074350C"/>
    <w:rsid w:val="00743A6E"/>
    <w:rsid w:val="00753EF6"/>
    <w:rsid w:val="00755C0A"/>
    <w:rsid w:val="00756E13"/>
    <w:rsid w:val="00757588"/>
    <w:rsid w:val="00757EA5"/>
    <w:rsid w:val="007640FC"/>
    <w:rsid w:val="0078695D"/>
    <w:rsid w:val="00786964"/>
    <w:rsid w:val="00791803"/>
    <w:rsid w:val="007A2A64"/>
    <w:rsid w:val="007A3E3B"/>
    <w:rsid w:val="007B4E55"/>
    <w:rsid w:val="007B5540"/>
    <w:rsid w:val="007B7C0F"/>
    <w:rsid w:val="007C2434"/>
    <w:rsid w:val="007D2614"/>
    <w:rsid w:val="007D4061"/>
    <w:rsid w:val="007D48BC"/>
    <w:rsid w:val="007E351C"/>
    <w:rsid w:val="007E6EAE"/>
    <w:rsid w:val="007E7141"/>
    <w:rsid w:val="007F49D6"/>
    <w:rsid w:val="007F5CAF"/>
    <w:rsid w:val="00800053"/>
    <w:rsid w:val="0080092C"/>
    <w:rsid w:val="00800DDD"/>
    <w:rsid w:val="00804EF8"/>
    <w:rsid w:val="0081063D"/>
    <w:rsid w:val="0081354D"/>
    <w:rsid w:val="008141AF"/>
    <w:rsid w:val="008143D6"/>
    <w:rsid w:val="00820DDF"/>
    <w:rsid w:val="008279B9"/>
    <w:rsid w:val="00835399"/>
    <w:rsid w:val="00835DDA"/>
    <w:rsid w:val="0083709D"/>
    <w:rsid w:val="00843E8E"/>
    <w:rsid w:val="00863725"/>
    <w:rsid w:val="008644BE"/>
    <w:rsid w:val="00884B0E"/>
    <w:rsid w:val="008C05A5"/>
    <w:rsid w:val="008C0D52"/>
    <w:rsid w:val="008D0BB1"/>
    <w:rsid w:val="008D4EF1"/>
    <w:rsid w:val="008E5E64"/>
    <w:rsid w:val="008F00B8"/>
    <w:rsid w:val="008F5D1A"/>
    <w:rsid w:val="009022FC"/>
    <w:rsid w:val="009055C9"/>
    <w:rsid w:val="00912D87"/>
    <w:rsid w:val="00912E5F"/>
    <w:rsid w:val="0092414A"/>
    <w:rsid w:val="009269CC"/>
    <w:rsid w:val="009328B8"/>
    <w:rsid w:val="00934104"/>
    <w:rsid w:val="00936CA8"/>
    <w:rsid w:val="00943B8E"/>
    <w:rsid w:val="0094601A"/>
    <w:rsid w:val="00950991"/>
    <w:rsid w:val="00953219"/>
    <w:rsid w:val="00957906"/>
    <w:rsid w:val="00960BEE"/>
    <w:rsid w:val="009674B0"/>
    <w:rsid w:val="00973FD3"/>
    <w:rsid w:val="0097633B"/>
    <w:rsid w:val="00980FAB"/>
    <w:rsid w:val="00984BC6"/>
    <w:rsid w:val="0098625F"/>
    <w:rsid w:val="00986498"/>
    <w:rsid w:val="00987088"/>
    <w:rsid w:val="009902BE"/>
    <w:rsid w:val="0099036E"/>
    <w:rsid w:val="00997A6E"/>
    <w:rsid w:val="009A06BF"/>
    <w:rsid w:val="009B072B"/>
    <w:rsid w:val="009B0936"/>
    <w:rsid w:val="009B5569"/>
    <w:rsid w:val="009B60C1"/>
    <w:rsid w:val="009C0834"/>
    <w:rsid w:val="009C6716"/>
    <w:rsid w:val="009C6A6A"/>
    <w:rsid w:val="009D0D81"/>
    <w:rsid w:val="009D7BC6"/>
    <w:rsid w:val="009E23F3"/>
    <w:rsid w:val="009E3A74"/>
    <w:rsid w:val="009F16FB"/>
    <w:rsid w:val="00A0474C"/>
    <w:rsid w:val="00A069BF"/>
    <w:rsid w:val="00A5481C"/>
    <w:rsid w:val="00A83DCB"/>
    <w:rsid w:val="00A92ADF"/>
    <w:rsid w:val="00A940DC"/>
    <w:rsid w:val="00AA5417"/>
    <w:rsid w:val="00AB3D1E"/>
    <w:rsid w:val="00AB5A17"/>
    <w:rsid w:val="00AC0CF5"/>
    <w:rsid w:val="00AC440A"/>
    <w:rsid w:val="00AC6185"/>
    <w:rsid w:val="00AD037B"/>
    <w:rsid w:val="00AD2E07"/>
    <w:rsid w:val="00AD32CB"/>
    <w:rsid w:val="00AD7CD1"/>
    <w:rsid w:val="00AD7E3A"/>
    <w:rsid w:val="00AE1374"/>
    <w:rsid w:val="00AE3819"/>
    <w:rsid w:val="00AE5CA5"/>
    <w:rsid w:val="00AF35A3"/>
    <w:rsid w:val="00AF4444"/>
    <w:rsid w:val="00B01FCF"/>
    <w:rsid w:val="00B02F59"/>
    <w:rsid w:val="00B04FFF"/>
    <w:rsid w:val="00B07A12"/>
    <w:rsid w:val="00B07DF6"/>
    <w:rsid w:val="00B12101"/>
    <w:rsid w:val="00B12494"/>
    <w:rsid w:val="00B14184"/>
    <w:rsid w:val="00B15F98"/>
    <w:rsid w:val="00B16A17"/>
    <w:rsid w:val="00B4749F"/>
    <w:rsid w:val="00B509E6"/>
    <w:rsid w:val="00B5263D"/>
    <w:rsid w:val="00B53425"/>
    <w:rsid w:val="00B561F9"/>
    <w:rsid w:val="00B64E78"/>
    <w:rsid w:val="00B64F2C"/>
    <w:rsid w:val="00B75ED6"/>
    <w:rsid w:val="00B822E3"/>
    <w:rsid w:val="00B850BA"/>
    <w:rsid w:val="00B9470A"/>
    <w:rsid w:val="00B97F4D"/>
    <w:rsid w:val="00BB0A07"/>
    <w:rsid w:val="00BB5F49"/>
    <w:rsid w:val="00BC2B14"/>
    <w:rsid w:val="00BD1FC9"/>
    <w:rsid w:val="00BD4F37"/>
    <w:rsid w:val="00BD6E41"/>
    <w:rsid w:val="00BE11DF"/>
    <w:rsid w:val="00BE2F84"/>
    <w:rsid w:val="00BF38E9"/>
    <w:rsid w:val="00C0051E"/>
    <w:rsid w:val="00C17063"/>
    <w:rsid w:val="00C233E9"/>
    <w:rsid w:val="00C36EEB"/>
    <w:rsid w:val="00C3765F"/>
    <w:rsid w:val="00C37DB3"/>
    <w:rsid w:val="00C428C4"/>
    <w:rsid w:val="00C430CD"/>
    <w:rsid w:val="00C43CCC"/>
    <w:rsid w:val="00C56359"/>
    <w:rsid w:val="00C7173C"/>
    <w:rsid w:val="00C84546"/>
    <w:rsid w:val="00C90EE0"/>
    <w:rsid w:val="00C917F0"/>
    <w:rsid w:val="00C95E88"/>
    <w:rsid w:val="00C9721A"/>
    <w:rsid w:val="00CA1D92"/>
    <w:rsid w:val="00CA7B32"/>
    <w:rsid w:val="00CB52B6"/>
    <w:rsid w:val="00CB7052"/>
    <w:rsid w:val="00CC264C"/>
    <w:rsid w:val="00CC37E1"/>
    <w:rsid w:val="00CC55A6"/>
    <w:rsid w:val="00CE003F"/>
    <w:rsid w:val="00CF0FDF"/>
    <w:rsid w:val="00CF3538"/>
    <w:rsid w:val="00D01428"/>
    <w:rsid w:val="00D04F44"/>
    <w:rsid w:val="00D41073"/>
    <w:rsid w:val="00D52742"/>
    <w:rsid w:val="00D5355A"/>
    <w:rsid w:val="00D55763"/>
    <w:rsid w:val="00D60FC0"/>
    <w:rsid w:val="00D61780"/>
    <w:rsid w:val="00D646E2"/>
    <w:rsid w:val="00D672A0"/>
    <w:rsid w:val="00D754F2"/>
    <w:rsid w:val="00D87096"/>
    <w:rsid w:val="00D938C8"/>
    <w:rsid w:val="00D950C6"/>
    <w:rsid w:val="00D960F0"/>
    <w:rsid w:val="00DA4430"/>
    <w:rsid w:val="00DA52CB"/>
    <w:rsid w:val="00DA70E4"/>
    <w:rsid w:val="00DB62D5"/>
    <w:rsid w:val="00DD02F3"/>
    <w:rsid w:val="00DD036F"/>
    <w:rsid w:val="00DE7D7B"/>
    <w:rsid w:val="00E01823"/>
    <w:rsid w:val="00E10719"/>
    <w:rsid w:val="00E27E26"/>
    <w:rsid w:val="00E325F6"/>
    <w:rsid w:val="00E349FC"/>
    <w:rsid w:val="00E427B3"/>
    <w:rsid w:val="00E6633E"/>
    <w:rsid w:val="00E670E3"/>
    <w:rsid w:val="00E744DB"/>
    <w:rsid w:val="00E74D89"/>
    <w:rsid w:val="00E75CA4"/>
    <w:rsid w:val="00E82AEC"/>
    <w:rsid w:val="00E8702A"/>
    <w:rsid w:val="00E92069"/>
    <w:rsid w:val="00E92083"/>
    <w:rsid w:val="00EA1663"/>
    <w:rsid w:val="00EA3F1D"/>
    <w:rsid w:val="00EB436B"/>
    <w:rsid w:val="00EC6496"/>
    <w:rsid w:val="00ED14D0"/>
    <w:rsid w:val="00EE7C01"/>
    <w:rsid w:val="00EE7F09"/>
    <w:rsid w:val="00EF1C8A"/>
    <w:rsid w:val="00EF2B5B"/>
    <w:rsid w:val="00EF6383"/>
    <w:rsid w:val="00EF7AD5"/>
    <w:rsid w:val="00F06417"/>
    <w:rsid w:val="00F11913"/>
    <w:rsid w:val="00F17D26"/>
    <w:rsid w:val="00F20CC0"/>
    <w:rsid w:val="00F2244D"/>
    <w:rsid w:val="00F22CCA"/>
    <w:rsid w:val="00F26677"/>
    <w:rsid w:val="00F268B6"/>
    <w:rsid w:val="00F30E35"/>
    <w:rsid w:val="00F35FB3"/>
    <w:rsid w:val="00F44527"/>
    <w:rsid w:val="00F5345A"/>
    <w:rsid w:val="00F56080"/>
    <w:rsid w:val="00F573CA"/>
    <w:rsid w:val="00F61A85"/>
    <w:rsid w:val="00F67519"/>
    <w:rsid w:val="00F71123"/>
    <w:rsid w:val="00F73A10"/>
    <w:rsid w:val="00F80F8B"/>
    <w:rsid w:val="00F86287"/>
    <w:rsid w:val="00F87C39"/>
    <w:rsid w:val="00F93BD8"/>
    <w:rsid w:val="00F96207"/>
    <w:rsid w:val="00F967EB"/>
    <w:rsid w:val="00FA11AD"/>
    <w:rsid w:val="00FA66AD"/>
    <w:rsid w:val="00FA728A"/>
    <w:rsid w:val="00FB76B2"/>
    <w:rsid w:val="00FC1332"/>
    <w:rsid w:val="00FC36F8"/>
    <w:rsid w:val="00FD1AAF"/>
    <w:rsid w:val="00FD2437"/>
    <w:rsid w:val="00FD243B"/>
    <w:rsid w:val="00FD36F0"/>
    <w:rsid w:val="00FE0FBA"/>
    <w:rsid w:val="00FE1609"/>
    <w:rsid w:val="00FE2DAF"/>
    <w:rsid w:val="00FE4A5F"/>
    <w:rsid w:val="00FE65BE"/>
    <w:rsid w:val="00FF15BB"/>
    <w:rsid w:val="00FF5E00"/>
    <w:rsid w:val="00FF6F3A"/>
    <w:rsid w:val="00FF77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6D8B2"/>
  <w15:docId w15:val="{69304F62-7C88-410B-B001-5D6B00B2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92E09"/>
    <w:rPr>
      <w:rFonts w:ascii="Times New Roman" w:eastAsia="Times New Roman" w:hAnsi="Times New Roman"/>
      <w:sz w:val="24"/>
      <w:szCs w:val="24"/>
    </w:rPr>
  </w:style>
  <w:style w:type="paragraph" w:styleId="Cmsor1">
    <w:name w:val="heading 1"/>
    <w:basedOn w:val="Norml"/>
    <w:next w:val="Norml"/>
    <w:link w:val="Cmsor1Char"/>
    <w:qFormat/>
    <w:rsid w:val="00192E09"/>
    <w:pPr>
      <w:keepNext/>
      <w:jc w:val="both"/>
      <w:outlineLvl w:val="0"/>
    </w:pPr>
    <w:rPr>
      <w:b/>
      <w:bCs/>
    </w:rPr>
  </w:style>
  <w:style w:type="paragraph" w:styleId="Cmsor2">
    <w:name w:val="heading 2"/>
    <w:basedOn w:val="Norml"/>
    <w:next w:val="Norml"/>
    <w:link w:val="Cmsor2Char"/>
    <w:qFormat/>
    <w:locked/>
    <w:rsid w:val="00FF15BB"/>
    <w:pPr>
      <w:keepNext/>
      <w:spacing w:before="240" w:after="60"/>
      <w:outlineLvl w:val="1"/>
    </w:pPr>
    <w:rPr>
      <w:rFonts w:ascii="Cambria"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192E09"/>
    <w:rPr>
      <w:rFonts w:ascii="Times New Roman" w:hAnsi="Times New Roman" w:cs="Times New Roman"/>
      <w:b/>
      <w:bCs/>
      <w:sz w:val="24"/>
      <w:szCs w:val="24"/>
    </w:rPr>
  </w:style>
  <w:style w:type="paragraph" w:styleId="Szvegtrzs">
    <w:name w:val="Body Text"/>
    <w:basedOn w:val="Norml"/>
    <w:link w:val="SzvegtrzsChar"/>
    <w:rsid w:val="00192E09"/>
    <w:pPr>
      <w:jc w:val="both"/>
    </w:pPr>
  </w:style>
  <w:style w:type="character" w:customStyle="1" w:styleId="SzvegtrzsChar">
    <w:name w:val="Szövegtörzs Char"/>
    <w:basedOn w:val="Bekezdsalapbettpusa"/>
    <w:link w:val="Szvegtrzs"/>
    <w:uiPriority w:val="99"/>
    <w:locked/>
    <w:rsid w:val="00192E09"/>
    <w:rPr>
      <w:rFonts w:ascii="Times New Roman" w:hAnsi="Times New Roman" w:cs="Times New Roman"/>
      <w:sz w:val="24"/>
      <w:szCs w:val="24"/>
      <w:lang w:eastAsia="hu-HU"/>
    </w:rPr>
  </w:style>
  <w:style w:type="paragraph" w:styleId="Szvegtrzs2">
    <w:name w:val="Body Text 2"/>
    <w:basedOn w:val="Norml"/>
    <w:link w:val="Szvegtrzs2Char"/>
    <w:rsid w:val="00192E09"/>
    <w:pPr>
      <w:jc w:val="both"/>
    </w:pPr>
    <w:rPr>
      <w:b/>
      <w:bCs/>
      <w:i/>
      <w:iCs/>
    </w:rPr>
  </w:style>
  <w:style w:type="character" w:customStyle="1" w:styleId="Szvegtrzs2Char">
    <w:name w:val="Szövegtörzs 2 Char"/>
    <w:basedOn w:val="Bekezdsalapbettpusa"/>
    <w:link w:val="Szvegtrzs2"/>
    <w:uiPriority w:val="99"/>
    <w:locked/>
    <w:rsid w:val="00192E09"/>
    <w:rPr>
      <w:rFonts w:ascii="Times New Roman" w:hAnsi="Times New Roman" w:cs="Times New Roman"/>
      <w:b/>
      <w:bCs/>
      <w:i/>
      <w:iCs/>
      <w:sz w:val="24"/>
      <w:szCs w:val="24"/>
      <w:lang w:eastAsia="hu-HU"/>
    </w:rPr>
  </w:style>
  <w:style w:type="character" w:styleId="Hiperhivatkozs">
    <w:name w:val="Hyperlink"/>
    <w:basedOn w:val="Bekezdsalapbettpusa"/>
    <w:uiPriority w:val="99"/>
    <w:rsid w:val="00192E09"/>
    <w:rPr>
      <w:rFonts w:cs="Times New Roman"/>
      <w:color w:val="0000FF"/>
      <w:u w:val="single"/>
    </w:rPr>
  </w:style>
  <w:style w:type="paragraph" w:styleId="Listaszerbekezds">
    <w:name w:val="List Paragraph"/>
    <w:basedOn w:val="Norml"/>
    <w:qFormat/>
    <w:rsid w:val="00192E09"/>
    <w:pPr>
      <w:ind w:left="720"/>
      <w:contextualSpacing/>
    </w:pPr>
  </w:style>
  <w:style w:type="character" w:customStyle="1" w:styleId="apple-converted-space">
    <w:name w:val="apple-converted-space"/>
    <w:basedOn w:val="Bekezdsalapbettpusa"/>
    <w:uiPriority w:val="99"/>
    <w:rsid w:val="00757EA5"/>
    <w:rPr>
      <w:rFonts w:cs="Times New Roman"/>
    </w:rPr>
  </w:style>
  <w:style w:type="paragraph" w:styleId="NormlWeb">
    <w:name w:val="Normal (Web)"/>
    <w:basedOn w:val="Norml"/>
    <w:uiPriority w:val="99"/>
    <w:rsid w:val="00B4749F"/>
    <w:pPr>
      <w:spacing w:before="100" w:beforeAutospacing="1" w:after="100" w:afterAutospacing="1"/>
    </w:pPr>
  </w:style>
  <w:style w:type="character" w:customStyle="1" w:styleId="Cmsor2Char">
    <w:name w:val="Címsor 2 Char"/>
    <w:basedOn w:val="Bekezdsalapbettpusa"/>
    <w:link w:val="Cmsor2"/>
    <w:semiHidden/>
    <w:rsid w:val="00FF15BB"/>
    <w:rPr>
      <w:rFonts w:ascii="Cambria" w:eastAsia="Times New Roman" w:hAnsi="Cambria" w:cs="Times New Roman"/>
      <w:b/>
      <w:bCs/>
      <w:i/>
      <w:iCs/>
      <w:sz w:val="28"/>
      <w:szCs w:val="28"/>
    </w:rPr>
  </w:style>
  <w:style w:type="paragraph" w:styleId="Nincstrkz">
    <w:name w:val="No Spacing"/>
    <w:uiPriority w:val="1"/>
    <w:qFormat/>
    <w:rsid w:val="00FF15BB"/>
    <w:rPr>
      <w:sz w:val="22"/>
      <w:szCs w:val="22"/>
      <w:lang w:eastAsia="en-US"/>
    </w:rPr>
  </w:style>
  <w:style w:type="paragraph" w:styleId="lfej">
    <w:name w:val="header"/>
    <w:basedOn w:val="Norml"/>
    <w:link w:val="lfejChar"/>
    <w:uiPriority w:val="99"/>
    <w:semiHidden/>
    <w:unhideWhenUsed/>
    <w:rsid w:val="00AD32CB"/>
    <w:pPr>
      <w:tabs>
        <w:tab w:val="center" w:pos="4536"/>
        <w:tab w:val="right" w:pos="9072"/>
      </w:tabs>
    </w:pPr>
  </w:style>
  <w:style w:type="character" w:customStyle="1" w:styleId="lfejChar">
    <w:name w:val="Élőfej Char"/>
    <w:basedOn w:val="Bekezdsalapbettpusa"/>
    <w:link w:val="lfej"/>
    <w:uiPriority w:val="99"/>
    <w:semiHidden/>
    <w:rsid w:val="00AD32CB"/>
    <w:rPr>
      <w:rFonts w:ascii="Times New Roman" w:eastAsia="Times New Roman" w:hAnsi="Times New Roman"/>
      <w:sz w:val="24"/>
      <w:szCs w:val="24"/>
    </w:rPr>
  </w:style>
  <w:style w:type="paragraph" w:styleId="llb">
    <w:name w:val="footer"/>
    <w:basedOn w:val="Norml"/>
    <w:link w:val="llbChar"/>
    <w:uiPriority w:val="99"/>
    <w:unhideWhenUsed/>
    <w:rsid w:val="00AD32CB"/>
    <w:pPr>
      <w:tabs>
        <w:tab w:val="center" w:pos="4536"/>
        <w:tab w:val="right" w:pos="9072"/>
      </w:tabs>
    </w:pPr>
  </w:style>
  <w:style w:type="character" w:customStyle="1" w:styleId="llbChar">
    <w:name w:val="Élőláb Char"/>
    <w:basedOn w:val="Bekezdsalapbettpusa"/>
    <w:link w:val="llb"/>
    <w:uiPriority w:val="99"/>
    <w:rsid w:val="00AD32CB"/>
    <w:rPr>
      <w:rFonts w:ascii="Times New Roman" w:eastAsia="Times New Roman" w:hAnsi="Times New Roman"/>
      <w:sz w:val="24"/>
      <w:szCs w:val="24"/>
    </w:rPr>
  </w:style>
  <w:style w:type="character" w:customStyle="1" w:styleId="emailto">
    <w:name w:val="emailto"/>
    <w:basedOn w:val="Bekezdsalapbettpusa"/>
    <w:rsid w:val="002A5677"/>
  </w:style>
  <w:style w:type="paragraph" w:customStyle="1" w:styleId="auth">
    <w:name w:val="auth"/>
    <w:basedOn w:val="Norml"/>
    <w:rsid w:val="00FA728A"/>
    <w:pPr>
      <w:spacing w:before="100" w:beforeAutospacing="1" w:after="100" w:afterAutospacing="1"/>
    </w:pPr>
  </w:style>
  <w:style w:type="paragraph" w:styleId="Buborkszveg">
    <w:name w:val="Balloon Text"/>
    <w:basedOn w:val="Norml"/>
    <w:link w:val="BuborkszvegChar"/>
    <w:uiPriority w:val="99"/>
    <w:semiHidden/>
    <w:unhideWhenUsed/>
    <w:rsid w:val="00B64E78"/>
    <w:rPr>
      <w:rFonts w:ascii="Tahoma" w:hAnsi="Tahoma" w:cs="Tahoma"/>
      <w:sz w:val="16"/>
      <w:szCs w:val="16"/>
    </w:rPr>
  </w:style>
  <w:style w:type="character" w:customStyle="1" w:styleId="BuborkszvegChar">
    <w:name w:val="Buborékszöveg Char"/>
    <w:basedOn w:val="Bekezdsalapbettpusa"/>
    <w:link w:val="Buborkszveg"/>
    <w:uiPriority w:val="99"/>
    <w:semiHidden/>
    <w:rsid w:val="00B64E78"/>
    <w:rPr>
      <w:rFonts w:ascii="Tahoma" w:eastAsia="Times New Roman" w:hAnsi="Tahoma" w:cs="Tahoma"/>
      <w:sz w:val="16"/>
      <w:szCs w:val="16"/>
    </w:rPr>
  </w:style>
  <w:style w:type="paragraph" w:customStyle="1" w:styleId="cf0agj">
    <w:name w:val="cf0 agj"/>
    <w:basedOn w:val="Norml"/>
    <w:rsid w:val="00AA5417"/>
    <w:pPr>
      <w:spacing w:before="100" w:beforeAutospacing="1" w:after="100" w:afterAutospacing="1"/>
    </w:pPr>
    <w:rPr>
      <w:rFonts w:eastAsia="SimSun"/>
      <w:lang w:eastAsia="zh-CN"/>
    </w:rPr>
  </w:style>
  <w:style w:type="paragraph" w:customStyle="1" w:styleId="Norml1">
    <w:name w:val="Normál1"/>
    <w:locked/>
    <w:rsid w:val="008C05A5"/>
    <w:pPr>
      <w:spacing w:after="160" w:line="259" w:lineRule="auto"/>
    </w:pPr>
    <w:rPr>
      <w:rFonts w:ascii="Palatino Linotype" w:eastAsia="Palatino Linotype" w:hAnsi="Palatino Linotype" w:cs="Palatino Linotype"/>
      <w:sz w:val="24"/>
      <w:szCs w:val="24"/>
    </w:rPr>
  </w:style>
  <w:style w:type="paragraph" w:customStyle="1" w:styleId="Default">
    <w:name w:val="Default"/>
    <w:locked/>
    <w:rsid w:val="008C05A5"/>
    <w:pPr>
      <w:autoSpaceDE w:val="0"/>
      <w:autoSpaceDN w:val="0"/>
      <w:adjustRightInd w:val="0"/>
    </w:pPr>
    <w:rPr>
      <w:rFonts w:ascii="Arial" w:eastAsiaTheme="minorHAnsi" w:hAnsi="Arial" w:cs="Arial"/>
      <w:color w:val="000000"/>
      <w:sz w:val="24"/>
      <w:szCs w:val="24"/>
      <w:lang w:eastAsia="en-US"/>
    </w:rPr>
  </w:style>
  <w:style w:type="paragraph" w:styleId="Lbjegyzetszveg">
    <w:name w:val="footnote text"/>
    <w:basedOn w:val="Norml"/>
    <w:link w:val="LbjegyzetszvegChar"/>
    <w:uiPriority w:val="99"/>
    <w:semiHidden/>
    <w:unhideWhenUsed/>
    <w:rsid w:val="008C05A5"/>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8C05A5"/>
    <w:rPr>
      <w:rFonts w:asciiTheme="minorHAnsi" w:eastAsiaTheme="minorHAnsi" w:hAnsiTheme="minorHAnsi" w:cstheme="minorBidi"/>
      <w:lang w:eastAsia="en-US"/>
    </w:rPr>
  </w:style>
  <w:style w:type="character" w:styleId="Lbjegyzet-hivatkozs">
    <w:name w:val="footnote reference"/>
    <w:basedOn w:val="Bekezdsalapbettpusa"/>
    <w:uiPriority w:val="99"/>
    <w:semiHidden/>
    <w:unhideWhenUsed/>
    <w:rsid w:val="008C05A5"/>
    <w:rPr>
      <w:vertAlign w:val="superscript"/>
    </w:rPr>
  </w:style>
  <w:style w:type="paragraph" w:customStyle="1" w:styleId="m-643176398361329143gmail-cf0">
    <w:name w:val="m_-643176398361329143gmail-cf0"/>
    <w:basedOn w:val="Norml"/>
    <w:rsid w:val="00070F47"/>
    <w:pPr>
      <w:spacing w:before="100" w:beforeAutospacing="1" w:after="100" w:afterAutospacing="1"/>
    </w:pPr>
  </w:style>
  <w:style w:type="paragraph" w:customStyle="1" w:styleId="Norml0">
    <w:name w:val="Norm‡l"/>
    <w:rsid w:val="0023361F"/>
    <w:pPr>
      <w:suppressAutoHyphens/>
    </w:pPr>
    <w:rPr>
      <w:rFonts w:ascii="Times New Roman" w:eastAsia="Arial"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61976">
      <w:bodyDiv w:val="1"/>
      <w:marLeft w:val="0"/>
      <w:marRight w:val="0"/>
      <w:marTop w:val="0"/>
      <w:marBottom w:val="0"/>
      <w:divBdr>
        <w:top w:val="none" w:sz="0" w:space="0" w:color="auto"/>
        <w:left w:val="none" w:sz="0" w:space="0" w:color="auto"/>
        <w:bottom w:val="none" w:sz="0" w:space="0" w:color="auto"/>
        <w:right w:val="none" w:sz="0" w:space="0" w:color="auto"/>
      </w:divBdr>
    </w:div>
    <w:div w:id="443235124">
      <w:bodyDiv w:val="1"/>
      <w:marLeft w:val="0"/>
      <w:marRight w:val="0"/>
      <w:marTop w:val="0"/>
      <w:marBottom w:val="0"/>
      <w:divBdr>
        <w:top w:val="none" w:sz="0" w:space="0" w:color="auto"/>
        <w:left w:val="none" w:sz="0" w:space="0" w:color="auto"/>
        <w:bottom w:val="none" w:sz="0" w:space="0" w:color="auto"/>
        <w:right w:val="none" w:sz="0" w:space="0" w:color="auto"/>
      </w:divBdr>
    </w:div>
    <w:div w:id="775442306">
      <w:bodyDiv w:val="1"/>
      <w:marLeft w:val="0"/>
      <w:marRight w:val="0"/>
      <w:marTop w:val="0"/>
      <w:marBottom w:val="0"/>
      <w:divBdr>
        <w:top w:val="none" w:sz="0" w:space="0" w:color="auto"/>
        <w:left w:val="none" w:sz="0" w:space="0" w:color="auto"/>
        <w:bottom w:val="none" w:sz="0" w:space="0" w:color="auto"/>
        <w:right w:val="none" w:sz="0" w:space="0" w:color="auto"/>
      </w:divBdr>
      <w:divsChild>
        <w:div w:id="792021445">
          <w:marLeft w:val="0"/>
          <w:marRight w:val="0"/>
          <w:marTop w:val="0"/>
          <w:marBottom w:val="0"/>
          <w:divBdr>
            <w:top w:val="none" w:sz="0" w:space="0" w:color="auto"/>
            <w:left w:val="none" w:sz="0" w:space="0" w:color="auto"/>
            <w:bottom w:val="none" w:sz="0" w:space="0" w:color="auto"/>
            <w:right w:val="none" w:sz="0" w:space="0" w:color="auto"/>
          </w:divBdr>
          <w:divsChild>
            <w:div w:id="150483012">
              <w:marLeft w:val="0"/>
              <w:marRight w:val="0"/>
              <w:marTop w:val="0"/>
              <w:marBottom w:val="0"/>
              <w:divBdr>
                <w:top w:val="none" w:sz="0" w:space="0" w:color="auto"/>
                <w:left w:val="none" w:sz="0" w:space="0" w:color="auto"/>
                <w:bottom w:val="none" w:sz="0" w:space="0" w:color="auto"/>
                <w:right w:val="none" w:sz="0" w:space="0" w:color="auto"/>
              </w:divBdr>
              <w:divsChild>
                <w:div w:id="1360207104">
                  <w:marLeft w:val="0"/>
                  <w:marRight w:val="0"/>
                  <w:marTop w:val="0"/>
                  <w:marBottom w:val="0"/>
                  <w:divBdr>
                    <w:top w:val="none" w:sz="0" w:space="0" w:color="auto"/>
                    <w:left w:val="none" w:sz="0" w:space="0" w:color="auto"/>
                    <w:bottom w:val="none" w:sz="0" w:space="0" w:color="auto"/>
                    <w:right w:val="none" w:sz="0" w:space="0" w:color="auto"/>
                  </w:divBdr>
                  <w:divsChild>
                    <w:div w:id="668555309">
                      <w:marLeft w:val="0"/>
                      <w:marRight w:val="0"/>
                      <w:marTop w:val="0"/>
                      <w:marBottom w:val="0"/>
                      <w:divBdr>
                        <w:top w:val="none" w:sz="0" w:space="0" w:color="auto"/>
                        <w:left w:val="none" w:sz="0" w:space="0" w:color="auto"/>
                        <w:bottom w:val="none" w:sz="0" w:space="0" w:color="auto"/>
                        <w:right w:val="none" w:sz="0" w:space="0" w:color="auto"/>
                      </w:divBdr>
                      <w:divsChild>
                        <w:div w:id="7059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981005">
      <w:bodyDiv w:val="1"/>
      <w:marLeft w:val="0"/>
      <w:marRight w:val="0"/>
      <w:marTop w:val="0"/>
      <w:marBottom w:val="0"/>
      <w:divBdr>
        <w:top w:val="none" w:sz="0" w:space="0" w:color="auto"/>
        <w:left w:val="none" w:sz="0" w:space="0" w:color="auto"/>
        <w:bottom w:val="none" w:sz="0" w:space="0" w:color="auto"/>
        <w:right w:val="none" w:sz="0" w:space="0" w:color="auto"/>
      </w:divBdr>
    </w:div>
    <w:div w:id="962928704">
      <w:bodyDiv w:val="1"/>
      <w:marLeft w:val="0"/>
      <w:marRight w:val="0"/>
      <w:marTop w:val="0"/>
      <w:marBottom w:val="0"/>
      <w:divBdr>
        <w:top w:val="none" w:sz="0" w:space="0" w:color="auto"/>
        <w:left w:val="none" w:sz="0" w:space="0" w:color="auto"/>
        <w:bottom w:val="none" w:sz="0" w:space="0" w:color="auto"/>
        <w:right w:val="none" w:sz="0" w:space="0" w:color="auto"/>
      </w:divBdr>
      <w:divsChild>
        <w:div w:id="1070418725">
          <w:marLeft w:val="547"/>
          <w:marRight w:val="0"/>
          <w:marTop w:val="200"/>
          <w:marBottom w:val="0"/>
          <w:divBdr>
            <w:top w:val="none" w:sz="0" w:space="0" w:color="auto"/>
            <w:left w:val="none" w:sz="0" w:space="0" w:color="auto"/>
            <w:bottom w:val="none" w:sz="0" w:space="0" w:color="auto"/>
            <w:right w:val="none" w:sz="0" w:space="0" w:color="auto"/>
          </w:divBdr>
        </w:div>
        <w:div w:id="1240600563">
          <w:marLeft w:val="547"/>
          <w:marRight w:val="0"/>
          <w:marTop w:val="200"/>
          <w:marBottom w:val="0"/>
          <w:divBdr>
            <w:top w:val="none" w:sz="0" w:space="0" w:color="auto"/>
            <w:left w:val="none" w:sz="0" w:space="0" w:color="auto"/>
            <w:bottom w:val="none" w:sz="0" w:space="0" w:color="auto"/>
            <w:right w:val="none" w:sz="0" w:space="0" w:color="auto"/>
          </w:divBdr>
        </w:div>
        <w:div w:id="1310204508">
          <w:marLeft w:val="547"/>
          <w:marRight w:val="0"/>
          <w:marTop w:val="200"/>
          <w:marBottom w:val="0"/>
          <w:divBdr>
            <w:top w:val="none" w:sz="0" w:space="0" w:color="auto"/>
            <w:left w:val="none" w:sz="0" w:space="0" w:color="auto"/>
            <w:bottom w:val="none" w:sz="0" w:space="0" w:color="auto"/>
            <w:right w:val="none" w:sz="0" w:space="0" w:color="auto"/>
          </w:divBdr>
        </w:div>
        <w:div w:id="1458061021">
          <w:marLeft w:val="547"/>
          <w:marRight w:val="0"/>
          <w:marTop w:val="200"/>
          <w:marBottom w:val="0"/>
          <w:divBdr>
            <w:top w:val="none" w:sz="0" w:space="0" w:color="auto"/>
            <w:left w:val="none" w:sz="0" w:space="0" w:color="auto"/>
            <w:bottom w:val="none" w:sz="0" w:space="0" w:color="auto"/>
            <w:right w:val="none" w:sz="0" w:space="0" w:color="auto"/>
          </w:divBdr>
        </w:div>
        <w:div w:id="1764885236">
          <w:marLeft w:val="547"/>
          <w:marRight w:val="0"/>
          <w:marTop w:val="200"/>
          <w:marBottom w:val="0"/>
          <w:divBdr>
            <w:top w:val="none" w:sz="0" w:space="0" w:color="auto"/>
            <w:left w:val="none" w:sz="0" w:space="0" w:color="auto"/>
            <w:bottom w:val="none" w:sz="0" w:space="0" w:color="auto"/>
            <w:right w:val="none" w:sz="0" w:space="0" w:color="auto"/>
          </w:divBdr>
        </w:div>
        <w:div w:id="1933973748">
          <w:marLeft w:val="547"/>
          <w:marRight w:val="0"/>
          <w:marTop w:val="200"/>
          <w:marBottom w:val="0"/>
          <w:divBdr>
            <w:top w:val="none" w:sz="0" w:space="0" w:color="auto"/>
            <w:left w:val="none" w:sz="0" w:space="0" w:color="auto"/>
            <w:bottom w:val="none" w:sz="0" w:space="0" w:color="auto"/>
            <w:right w:val="none" w:sz="0" w:space="0" w:color="auto"/>
          </w:divBdr>
        </w:div>
      </w:divsChild>
    </w:div>
    <w:div w:id="1120421355">
      <w:bodyDiv w:val="1"/>
      <w:marLeft w:val="0"/>
      <w:marRight w:val="0"/>
      <w:marTop w:val="0"/>
      <w:marBottom w:val="0"/>
      <w:divBdr>
        <w:top w:val="none" w:sz="0" w:space="0" w:color="auto"/>
        <w:left w:val="none" w:sz="0" w:space="0" w:color="auto"/>
        <w:bottom w:val="none" w:sz="0" w:space="0" w:color="auto"/>
        <w:right w:val="none" w:sz="0" w:space="0" w:color="auto"/>
      </w:divBdr>
    </w:div>
    <w:div w:id="1398438350">
      <w:bodyDiv w:val="1"/>
      <w:marLeft w:val="0"/>
      <w:marRight w:val="0"/>
      <w:marTop w:val="0"/>
      <w:marBottom w:val="0"/>
      <w:divBdr>
        <w:top w:val="none" w:sz="0" w:space="0" w:color="auto"/>
        <w:left w:val="none" w:sz="0" w:space="0" w:color="auto"/>
        <w:bottom w:val="none" w:sz="0" w:space="0" w:color="auto"/>
        <w:right w:val="none" w:sz="0" w:space="0" w:color="auto"/>
      </w:divBdr>
    </w:div>
    <w:div w:id="155295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u.wikipedia.org/wiki/Maros" TargetMode="External"/><Relationship Id="rId18" Type="http://schemas.openxmlformats.org/officeDocument/2006/relationships/hyperlink" Target="https://hu.wikipedia.org/wiki/Kiszombor" TargetMode="External"/><Relationship Id="rId3" Type="http://schemas.openxmlformats.org/officeDocument/2006/relationships/styles" Target="styles.xml"/><Relationship Id="rId21" Type="http://schemas.openxmlformats.org/officeDocument/2006/relationships/hyperlink" Target="https://hu.wikipedia.org/wiki/1998" TargetMode="External"/><Relationship Id="rId7" Type="http://schemas.openxmlformats.org/officeDocument/2006/relationships/endnotes" Target="endnotes.xml"/><Relationship Id="rId12" Type="http://schemas.openxmlformats.org/officeDocument/2006/relationships/hyperlink" Target="https://hu.wikipedia.org/wiki/Csongr%C3%A1d_megye" TargetMode="External"/><Relationship Id="rId17" Type="http://schemas.openxmlformats.org/officeDocument/2006/relationships/hyperlink" Target="https://hu.wikipedia.org/wiki/Nagylak_(Magyarorsz%C3%A1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u.wikipedia.org/wiki/H%C3%B3dmez%C5%91v%C3%A1s%C3%A1rhely" TargetMode="External"/><Relationship Id="rId20" Type="http://schemas.openxmlformats.org/officeDocument/2006/relationships/hyperlink" Target="https://hu.wikipedia.org/wiki/Szerb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wikipedia.org/wiki/D%C3%A9l-Alf%C3%B6l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u.wikipedia.org/wiki/Mak%C3%B3i_kist%C3%A9rs%C3%A9g" TargetMode="External"/><Relationship Id="rId23" Type="http://schemas.openxmlformats.org/officeDocument/2006/relationships/footer" Target="footer1.xml"/><Relationship Id="rId10" Type="http://schemas.openxmlformats.org/officeDocument/2006/relationships/hyperlink" Target="https://hu.wikipedia.org/wiki/Magyarorsz%C3%A1g" TargetMode="External"/><Relationship Id="rId19" Type="http://schemas.openxmlformats.org/officeDocument/2006/relationships/hyperlink" Target="https://hu.wikipedia.org/wiki/Rom%C3%A1nia" TargetMode="External"/><Relationship Id="rId4" Type="http://schemas.openxmlformats.org/officeDocument/2006/relationships/settings" Target="settings.xml"/><Relationship Id="rId9" Type="http://schemas.openxmlformats.org/officeDocument/2006/relationships/hyperlink" Target="mailto:eni.cssk@gmail.com" TargetMode="External"/><Relationship Id="rId14" Type="http://schemas.openxmlformats.org/officeDocument/2006/relationships/hyperlink" Target="https://hu.wikipedia.org/wiki/Szeged" TargetMode="External"/><Relationship Id="rId22" Type="http://schemas.openxmlformats.org/officeDocument/2006/relationships/hyperlink" Target="http://hu.wikipedia.org/wiki/Konfliktu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0F22B-1472-4C28-908E-4E1B4716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10648</Words>
  <Characters>73479</Characters>
  <Application>Microsoft Office Word</Application>
  <DocSecurity>0</DocSecurity>
  <Lines>612</Lines>
  <Paragraphs>167</Paragraphs>
  <ScaleCrop>false</ScaleCrop>
  <HeadingPairs>
    <vt:vector size="2" baseType="variant">
      <vt:variant>
        <vt:lpstr>Cím</vt:lpstr>
      </vt:variant>
      <vt:variant>
        <vt:i4>1</vt:i4>
      </vt:variant>
    </vt:vector>
  </HeadingPairs>
  <TitlesOfParts>
    <vt:vector size="1" baseType="lpstr">
      <vt:lpstr>Az Államháztartásról szóló 1992</vt:lpstr>
    </vt:vector>
  </TitlesOfParts>
  <Company/>
  <LinksUpToDate>false</LinksUpToDate>
  <CharactersWithSpaces>83960</CharactersWithSpaces>
  <SharedDoc>false</SharedDoc>
  <HLinks>
    <vt:vector size="18" baseType="variant">
      <vt:variant>
        <vt:i4>5505144</vt:i4>
      </vt:variant>
      <vt:variant>
        <vt:i4>9</vt:i4>
      </vt:variant>
      <vt:variant>
        <vt:i4>0</vt:i4>
      </vt:variant>
      <vt:variant>
        <vt:i4>5</vt:i4>
      </vt:variant>
      <vt:variant>
        <vt:lpwstr>mailto:vetesicsilla@obdk.hu</vt:lpwstr>
      </vt:variant>
      <vt:variant>
        <vt:lpwstr/>
      </vt:variant>
      <vt:variant>
        <vt:i4>6619194</vt:i4>
      </vt:variant>
      <vt:variant>
        <vt:i4>6</vt:i4>
      </vt:variant>
      <vt:variant>
        <vt:i4>0</vt:i4>
      </vt:variant>
      <vt:variant>
        <vt:i4>5</vt:i4>
      </vt:variant>
      <vt:variant>
        <vt:lpwstr>http://hu.wikipedia.org/wiki/Konfliktus</vt:lpwstr>
      </vt:variant>
      <vt:variant>
        <vt:lpwstr/>
      </vt:variant>
      <vt:variant>
        <vt:i4>8060955</vt:i4>
      </vt:variant>
      <vt:variant>
        <vt:i4>3</vt:i4>
      </vt:variant>
      <vt:variant>
        <vt:i4>0</vt:i4>
      </vt:variant>
      <vt:variant>
        <vt:i4>5</vt:i4>
      </vt:variant>
      <vt:variant>
        <vt:lpwstr>mailto:eni.cssk@gmail.com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Államháztartásról szóló 1992</dc:title>
  <dc:creator>Felhasználó</dc:creator>
  <cp:lastModifiedBy>Office 1</cp:lastModifiedBy>
  <cp:revision>14</cp:revision>
  <cp:lastPrinted>2017-11-07T06:12:00Z</cp:lastPrinted>
  <dcterms:created xsi:type="dcterms:W3CDTF">2023-05-04T06:39:00Z</dcterms:created>
  <dcterms:modified xsi:type="dcterms:W3CDTF">2023-06-19T07:54:00Z</dcterms:modified>
</cp:coreProperties>
</file>